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B8592" w14:textId="50BA57BD" w:rsidR="00DB71A9" w:rsidRDefault="00DB71A9" w:rsidP="00AC0605">
      <w:pPr>
        <w:jc w:val="right"/>
      </w:pPr>
    </w:p>
    <w:p w14:paraId="1257C6C0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ИЗВЕЩЕНИЕ</w:t>
      </w:r>
    </w:p>
    <w:p w14:paraId="4C706D5F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О ПРОВЕДЕНИИ ОТКРЫТОГО КОНКУРСА</w:t>
      </w:r>
    </w:p>
    <w:p w14:paraId="1020A324" w14:textId="7A97B404" w:rsidR="00F86698" w:rsidRPr="00101A91" w:rsidRDefault="00435CB4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>
        <w:rPr>
          <w:rFonts w:asciiTheme="majorHAnsi" w:eastAsia="Calibri" w:hAnsiTheme="majorHAnsi" w:cs="Calibri"/>
          <w:b/>
          <w:lang w:eastAsia="en-US"/>
        </w:rPr>
        <w:t>№5</w:t>
      </w:r>
    </w:p>
    <w:p w14:paraId="4F1F5672" w14:textId="77777777" w:rsidR="00F86698" w:rsidRPr="00101A91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</w:p>
    <w:p w14:paraId="0044405D" w14:textId="585CEDEB" w:rsidR="00F86698" w:rsidRPr="00101A91" w:rsidRDefault="00F86698" w:rsidP="00F86698">
      <w:pPr>
        <w:spacing w:line="276" w:lineRule="auto"/>
        <w:ind w:left="-15" w:firstLine="855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Данная процедура не является торгами (конкурсом, аукционом), и ее проведение не регулируется статьями 447-449 части первой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Федерации. Таким образом, данная процедура не накладывает на </w:t>
      </w:r>
      <w:r w:rsidR="009F65BA">
        <w:rPr>
          <w:rFonts w:asciiTheme="minorHAnsi" w:hAnsiTheme="minorHAnsi" w:cstheme="minorHAnsi"/>
        </w:rPr>
        <w:t>А</w:t>
      </w:r>
      <w:r w:rsidRPr="00101A91">
        <w:rPr>
          <w:rFonts w:asciiTheme="minorHAnsi" w:hAnsiTheme="minorHAnsi" w:cstheme="minorHAnsi"/>
        </w:rPr>
        <w:t>О «</w:t>
      </w:r>
      <w:r w:rsidR="009F65BA">
        <w:rPr>
          <w:rFonts w:asciiTheme="minorHAnsi" w:hAnsiTheme="minorHAnsi" w:cstheme="minorHAnsi"/>
        </w:rPr>
        <w:t>ЛП Транс</w:t>
      </w:r>
      <w:r w:rsidRPr="00101A91">
        <w:rPr>
          <w:rFonts w:asciiTheme="minorHAnsi" w:hAnsiTheme="minorHAnsi" w:cstheme="minorHAnsi"/>
        </w:rPr>
        <w:t xml:space="preserve">» соответствующего объема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>ско-правовых обязательств, в том числе обязанности заключить договор с победителем открытого конкурса.</w:t>
      </w:r>
    </w:p>
    <w:p w14:paraId="5565E74E" w14:textId="77777777" w:rsidR="00F86698" w:rsidRPr="00101A91" w:rsidRDefault="00F86698" w:rsidP="00F86698">
      <w:pPr>
        <w:spacing w:line="276" w:lineRule="auto"/>
        <w:ind w:left="-15" w:firstLine="855"/>
        <w:jc w:val="both"/>
      </w:pPr>
    </w:p>
    <w:p w14:paraId="3C73D7F6" w14:textId="4F4E3D60" w:rsidR="00F86698" w:rsidRPr="00183478" w:rsidRDefault="00F86698" w:rsidP="009F65BA">
      <w:pPr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asciiTheme="minorHAnsi" w:eastAsia="Courier New" w:hAnsiTheme="minorHAnsi" w:cs="Courier New"/>
        </w:rPr>
      </w:pPr>
      <w:r w:rsidRPr="00101A91">
        <w:rPr>
          <w:rFonts w:asciiTheme="minorHAnsi" w:hAnsiTheme="minorHAnsi"/>
          <w:b/>
        </w:rPr>
        <w:t>Наименование конкурса:</w:t>
      </w:r>
      <w:r w:rsidR="00393AA1">
        <w:rPr>
          <w:rFonts w:asciiTheme="minorHAnsi" w:hAnsiTheme="minorHAnsi"/>
        </w:rPr>
        <w:t xml:space="preserve"> Открытый конкурс №5</w:t>
      </w:r>
      <w:r w:rsidRPr="00101A91">
        <w:rPr>
          <w:rFonts w:asciiTheme="minorHAnsi" w:hAnsiTheme="minorHAnsi"/>
        </w:rPr>
        <w:t xml:space="preserve"> проводится </w:t>
      </w:r>
      <w:r w:rsidRPr="00101A91">
        <w:rPr>
          <w:rFonts w:ascii="Calibri" w:hAnsi="Calibri"/>
        </w:rPr>
        <w:t xml:space="preserve">с целью </w:t>
      </w:r>
      <w:r w:rsidR="00B15CA2">
        <w:rPr>
          <w:rFonts w:ascii="Calibri" w:hAnsi="Calibri"/>
        </w:rPr>
        <w:t>выбора поставщика работ</w:t>
      </w:r>
      <w:r w:rsidR="009F65BA" w:rsidRPr="009F65BA">
        <w:rPr>
          <w:rFonts w:ascii="Calibri" w:hAnsi="Calibri"/>
        </w:rPr>
        <w:t xml:space="preserve"> по регулировке </w:t>
      </w:r>
      <w:r w:rsidR="009F65BA" w:rsidRPr="00183478">
        <w:rPr>
          <w:rFonts w:ascii="Calibri" w:hAnsi="Calibri"/>
        </w:rPr>
        <w:t xml:space="preserve">механизма разгрузки вагона – хоппера для перевозки минеральных удобрений моделей 19 – 9835 -01 и 19 – </w:t>
      </w:r>
      <w:r w:rsidR="0055563C" w:rsidRPr="00183478">
        <w:rPr>
          <w:rFonts w:ascii="Calibri" w:hAnsi="Calibri"/>
        </w:rPr>
        <w:t>9870 для</w:t>
      </w:r>
      <w:r w:rsidR="009F65BA" w:rsidRPr="00183478">
        <w:rPr>
          <w:rFonts w:ascii="Calibri" w:hAnsi="Calibri"/>
        </w:rPr>
        <w:t xml:space="preserve"> нужд АО «ЛП Транс» (далее –</w:t>
      </w:r>
      <w:r w:rsidR="00A2006D" w:rsidRPr="00183478">
        <w:rPr>
          <w:rFonts w:ascii="Calibri" w:hAnsi="Calibri"/>
        </w:rPr>
        <w:t xml:space="preserve"> </w:t>
      </w:r>
      <w:r w:rsidR="009F65BA" w:rsidRPr="00183478">
        <w:rPr>
          <w:rFonts w:ascii="Calibri" w:hAnsi="Calibri"/>
        </w:rPr>
        <w:t>Заказчик).</w:t>
      </w:r>
      <w:r w:rsidRPr="00183478">
        <w:rPr>
          <w:rFonts w:ascii="Calibri" w:hAnsi="Calibri"/>
        </w:rPr>
        <w:t xml:space="preserve"> </w:t>
      </w:r>
      <w:r w:rsidRPr="00183478">
        <w:rPr>
          <w:rFonts w:asciiTheme="minorHAnsi" w:hAnsiTheme="minorHAnsi"/>
          <w:u w:val="single"/>
          <w:lang w:val="x-none"/>
        </w:rPr>
        <w:t>Открытый конкурс проводится</w:t>
      </w:r>
      <w:r w:rsidRPr="00183478">
        <w:rPr>
          <w:rFonts w:asciiTheme="minorHAnsi" w:hAnsiTheme="minorHAnsi"/>
          <w:lang w:val="x-none"/>
        </w:rPr>
        <w:t xml:space="preserve">: с </w:t>
      </w:r>
      <w:r w:rsidR="00435CB4" w:rsidRPr="00183478">
        <w:rPr>
          <w:rFonts w:asciiTheme="minorHAnsi" w:hAnsiTheme="minorHAnsi"/>
          <w:i/>
        </w:rPr>
        <w:t>05</w:t>
      </w:r>
      <w:r w:rsidR="00A2006D" w:rsidRPr="00183478">
        <w:rPr>
          <w:rFonts w:asciiTheme="minorHAnsi" w:hAnsiTheme="minorHAnsi"/>
          <w:i/>
        </w:rPr>
        <w:t xml:space="preserve"> </w:t>
      </w:r>
      <w:r w:rsidR="00435CB4" w:rsidRPr="00183478">
        <w:rPr>
          <w:rFonts w:asciiTheme="minorHAnsi" w:hAnsiTheme="minorHAnsi"/>
          <w:i/>
        </w:rPr>
        <w:t>июля</w:t>
      </w:r>
      <w:r w:rsidRPr="00183478">
        <w:rPr>
          <w:rFonts w:asciiTheme="minorHAnsi" w:hAnsiTheme="minorHAnsi"/>
          <w:i/>
        </w:rPr>
        <w:t xml:space="preserve"> 202</w:t>
      </w:r>
      <w:r w:rsidR="00A2006D" w:rsidRPr="00183478">
        <w:rPr>
          <w:rFonts w:asciiTheme="minorHAnsi" w:hAnsiTheme="minorHAnsi"/>
          <w:i/>
        </w:rPr>
        <w:t>1</w:t>
      </w:r>
      <w:r w:rsidRPr="00183478">
        <w:rPr>
          <w:rFonts w:asciiTheme="minorHAnsi" w:hAnsiTheme="minorHAnsi"/>
          <w:lang w:val="x-none"/>
        </w:rPr>
        <w:t xml:space="preserve"> </w:t>
      </w:r>
      <w:r w:rsidRPr="00183478">
        <w:rPr>
          <w:rFonts w:asciiTheme="minorHAnsi" w:hAnsiTheme="minorHAnsi"/>
        </w:rPr>
        <w:t xml:space="preserve">года </w:t>
      </w:r>
      <w:r w:rsidRPr="00183478">
        <w:rPr>
          <w:rFonts w:asciiTheme="minorHAnsi" w:hAnsiTheme="minorHAnsi"/>
          <w:lang w:val="x-none"/>
        </w:rPr>
        <w:t xml:space="preserve">по </w:t>
      </w:r>
      <w:r w:rsidR="00435CB4" w:rsidRPr="00183478">
        <w:rPr>
          <w:rFonts w:asciiTheme="minorHAnsi" w:hAnsiTheme="minorHAnsi"/>
        </w:rPr>
        <w:t>26</w:t>
      </w:r>
      <w:r w:rsidR="00435CB4" w:rsidRPr="00183478">
        <w:rPr>
          <w:rFonts w:asciiTheme="minorHAnsi" w:hAnsiTheme="minorHAnsi"/>
          <w:i/>
        </w:rPr>
        <w:t xml:space="preserve"> августа</w:t>
      </w:r>
      <w:r w:rsidRPr="00183478">
        <w:rPr>
          <w:rFonts w:asciiTheme="minorHAnsi" w:hAnsiTheme="minorHAnsi"/>
          <w:i/>
        </w:rPr>
        <w:t xml:space="preserve"> 202</w:t>
      </w:r>
      <w:r w:rsidR="00A2006D" w:rsidRPr="00183478">
        <w:rPr>
          <w:rFonts w:asciiTheme="minorHAnsi" w:hAnsiTheme="minorHAnsi"/>
          <w:i/>
        </w:rPr>
        <w:t>1</w:t>
      </w:r>
      <w:r w:rsidRPr="00183478">
        <w:rPr>
          <w:rFonts w:asciiTheme="minorHAnsi" w:hAnsiTheme="minorHAnsi"/>
        </w:rPr>
        <w:t xml:space="preserve"> </w:t>
      </w:r>
      <w:r w:rsidRPr="00183478">
        <w:rPr>
          <w:rFonts w:asciiTheme="minorHAnsi" w:hAnsiTheme="minorHAnsi"/>
          <w:lang w:val="x-none"/>
        </w:rPr>
        <w:t>года включительно по местному времени</w:t>
      </w:r>
      <w:r w:rsidRPr="00183478">
        <w:rPr>
          <w:rFonts w:asciiTheme="minorHAnsi" w:hAnsiTheme="minorHAnsi"/>
        </w:rPr>
        <w:t xml:space="preserve">, по адресу: </w:t>
      </w:r>
      <w:r w:rsidR="0031635D" w:rsidRPr="00183478">
        <w:rPr>
          <w:rFonts w:asciiTheme="minorHAnsi" w:eastAsia="Courier New" w:hAnsiTheme="minorHAnsi" w:cs="Courier New"/>
        </w:rPr>
        <w:t>107140, г. Москва, ул.</w:t>
      </w:r>
      <w:r w:rsidR="00A2006D" w:rsidRPr="00183478">
        <w:rPr>
          <w:rFonts w:asciiTheme="minorHAnsi" w:eastAsia="Courier New" w:hAnsiTheme="minorHAnsi" w:cs="Courier New"/>
        </w:rPr>
        <w:t xml:space="preserve"> 2-ая Боевская, д. 3</w:t>
      </w:r>
      <w:r w:rsidRPr="00183478">
        <w:rPr>
          <w:rFonts w:asciiTheme="minorHAnsi" w:eastAsia="Courier New" w:hAnsiTheme="minorHAnsi" w:cs="Courier New"/>
        </w:rPr>
        <w:t>.</w:t>
      </w:r>
    </w:p>
    <w:p w14:paraId="4330D607" w14:textId="77777777" w:rsidR="00F86698" w:rsidRPr="00183478" w:rsidRDefault="00F86698" w:rsidP="00F86698">
      <w:pPr>
        <w:spacing w:line="276" w:lineRule="auto"/>
        <w:ind w:firstLine="1080"/>
        <w:jc w:val="both"/>
        <w:rPr>
          <w:rFonts w:asciiTheme="minorHAnsi" w:hAnsiTheme="minorHAnsi"/>
        </w:rPr>
      </w:pPr>
    </w:p>
    <w:p w14:paraId="20730F93" w14:textId="77777777" w:rsidR="00A2006D" w:rsidRPr="00183478" w:rsidRDefault="00F86698" w:rsidP="0031635D">
      <w:pPr>
        <w:numPr>
          <w:ilvl w:val="0"/>
          <w:numId w:val="15"/>
        </w:numPr>
        <w:tabs>
          <w:tab w:val="left" w:pos="993"/>
        </w:tabs>
        <w:spacing w:line="276" w:lineRule="auto"/>
        <w:ind w:firstLine="720"/>
        <w:jc w:val="both"/>
        <w:rPr>
          <w:rFonts w:asciiTheme="minorHAnsi" w:hAnsiTheme="minorHAnsi"/>
        </w:rPr>
      </w:pPr>
      <w:r w:rsidRPr="00183478">
        <w:rPr>
          <w:rFonts w:asciiTheme="minorHAnsi" w:hAnsiTheme="minorHAnsi"/>
          <w:b/>
          <w:bCs/>
        </w:rPr>
        <w:t>Заказчик</w:t>
      </w:r>
      <w:r w:rsidRPr="00183478">
        <w:rPr>
          <w:rFonts w:asciiTheme="minorHAnsi" w:hAnsiTheme="minorHAnsi"/>
        </w:rPr>
        <w:t xml:space="preserve">: </w:t>
      </w:r>
      <w:r w:rsidR="00A2006D" w:rsidRPr="00183478">
        <w:rPr>
          <w:rFonts w:asciiTheme="minorHAnsi" w:hAnsiTheme="minorHAnsi" w:cstheme="minorHAnsi"/>
        </w:rPr>
        <w:t>АО «ЛП Транс»</w:t>
      </w:r>
    </w:p>
    <w:p w14:paraId="3066F57A" w14:textId="29F89146" w:rsidR="007D7B07" w:rsidRPr="00593EE3" w:rsidRDefault="00A2006D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 w:rsidRPr="00183478">
        <w:rPr>
          <w:rFonts w:asciiTheme="minorHAnsi" w:hAnsiTheme="minorHAnsi"/>
          <w:bCs/>
        </w:rPr>
        <w:t xml:space="preserve">   </w:t>
      </w:r>
      <w:r w:rsidR="007D7B07" w:rsidRPr="00183478">
        <w:rPr>
          <w:rFonts w:asciiTheme="minorHAnsi" w:hAnsiTheme="minorHAnsi"/>
          <w:bCs/>
          <w:color w:val="000000" w:themeColor="text1"/>
        </w:rPr>
        <w:t>Место нахождения Заказчика</w:t>
      </w:r>
      <w:r w:rsidR="007D7B07" w:rsidRPr="00183478">
        <w:rPr>
          <w:rFonts w:asciiTheme="minorHAnsi" w:hAnsiTheme="minorHAnsi"/>
          <w:color w:val="000000" w:themeColor="text1"/>
        </w:rPr>
        <w:t>: 105064, г. Москва, ул. Красносельская</w:t>
      </w:r>
      <w:r w:rsidR="007D7B07">
        <w:rPr>
          <w:rFonts w:asciiTheme="minorHAnsi" w:hAnsiTheme="minorHAnsi"/>
          <w:color w:val="000000" w:themeColor="text1"/>
        </w:rPr>
        <w:t xml:space="preserve"> Нижняя, д.40/12, корп.</w:t>
      </w:r>
      <w:r w:rsidR="00B15CA2">
        <w:rPr>
          <w:rFonts w:asciiTheme="minorHAnsi" w:hAnsiTheme="minorHAnsi"/>
          <w:color w:val="000000" w:themeColor="text1"/>
        </w:rPr>
        <w:t xml:space="preserve"> </w:t>
      </w:r>
      <w:r w:rsidR="007D7B07">
        <w:rPr>
          <w:rFonts w:asciiTheme="minorHAnsi" w:hAnsiTheme="minorHAnsi"/>
          <w:color w:val="000000" w:themeColor="text1"/>
        </w:rPr>
        <w:t>20</w:t>
      </w:r>
      <w:r w:rsidR="007D7B07" w:rsidRPr="00593EE3">
        <w:rPr>
          <w:rFonts w:asciiTheme="minorHAnsi" w:hAnsiTheme="minorHAnsi"/>
          <w:color w:val="000000" w:themeColor="text1"/>
        </w:rPr>
        <w:t xml:space="preserve">, </w:t>
      </w:r>
      <w:r w:rsidR="007D7B07">
        <w:rPr>
          <w:rFonts w:asciiTheme="minorHAnsi" w:hAnsiTheme="minorHAnsi"/>
          <w:color w:val="000000" w:themeColor="text1"/>
        </w:rPr>
        <w:t>офис 912Б</w:t>
      </w:r>
      <w:r w:rsidR="007D7B07" w:rsidRPr="00593EE3">
        <w:rPr>
          <w:rFonts w:asciiTheme="minorHAnsi" w:hAnsiTheme="minorHAnsi"/>
          <w:color w:val="000000" w:themeColor="text1"/>
        </w:rPr>
        <w:t>.</w:t>
      </w:r>
    </w:p>
    <w:p w14:paraId="78E421F5" w14:textId="77777777" w:rsidR="007D7B07" w:rsidRPr="00593EE3" w:rsidRDefault="007D7B07" w:rsidP="007D7B07">
      <w:pPr>
        <w:spacing w:line="276" w:lineRule="auto"/>
        <w:ind w:firstLine="708"/>
        <w:rPr>
          <w:rFonts w:asciiTheme="minorHAnsi" w:eastAsia="Courier New" w:hAnsiTheme="minorHAnsi" w:cs="Courier New"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</w:rPr>
        <w:t>Почтовый адрес Заказчика:</w:t>
      </w:r>
      <w:r w:rsidRPr="00593EE3">
        <w:rPr>
          <w:rFonts w:asciiTheme="minorHAnsi" w:hAnsiTheme="minorHAnsi"/>
          <w:color w:val="000000" w:themeColor="text1"/>
        </w:rPr>
        <w:t xml:space="preserve"> </w:t>
      </w:r>
      <w:r w:rsidRPr="00593EE3">
        <w:rPr>
          <w:rFonts w:asciiTheme="minorHAnsi" w:eastAsia="Courier New" w:hAnsiTheme="minorHAnsi" w:cs="Courier New"/>
          <w:color w:val="000000" w:themeColor="text1"/>
        </w:rPr>
        <w:t>107014, г. Москва, ул. Боевская 2-я, дом 3.</w:t>
      </w:r>
    </w:p>
    <w:p w14:paraId="62F7AFA2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color w:val="000000" w:themeColor="text1"/>
          <w:u w:val="single"/>
        </w:rPr>
      </w:pPr>
      <w:r w:rsidRPr="00593EE3">
        <w:rPr>
          <w:rFonts w:asciiTheme="minorHAnsi" w:hAnsiTheme="minorHAnsi"/>
          <w:color w:val="000000" w:themeColor="text1"/>
        </w:rPr>
        <w:t>Адрес электронной почты:</w:t>
      </w:r>
      <w:r w:rsidRPr="00593EE3">
        <w:rPr>
          <w:rFonts w:asciiTheme="minorHAnsi" w:hAnsiTheme="minorHAnsi"/>
          <w:b/>
          <w:color w:val="000000" w:themeColor="text1"/>
        </w:rPr>
        <w:t xml:space="preserve"> </w:t>
      </w:r>
      <w:hyperlink r:id="rId11" w:history="1">
        <w:r w:rsidRPr="007F3C23">
          <w:rPr>
            <w:rStyle w:val="af1"/>
            <w:rFonts w:asciiTheme="minorHAnsi" w:hAnsiTheme="minorHAnsi"/>
            <w:u w:val="none"/>
            <w:lang w:val="en-US"/>
          </w:rPr>
          <w:t>info</w:t>
        </w:r>
        <w:r w:rsidRPr="007F3C23">
          <w:rPr>
            <w:rStyle w:val="af1"/>
            <w:rFonts w:asciiTheme="minorHAnsi" w:hAnsiTheme="minorHAnsi"/>
            <w:u w:val="none"/>
          </w:rPr>
          <w:t>@</w:t>
        </w:r>
        <w:r w:rsidRPr="007F3C23">
          <w:rPr>
            <w:rStyle w:val="af1"/>
            <w:rFonts w:asciiTheme="minorHAnsi" w:hAnsiTheme="minorHAnsi"/>
            <w:u w:val="none"/>
            <w:lang w:val="en-US"/>
          </w:rPr>
          <w:t>aolptrans</w:t>
        </w:r>
        <w:r w:rsidRPr="007F3C23">
          <w:rPr>
            <w:rStyle w:val="af1"/>
            <w:rFonts w:asciiTheme="minorHAnsi" w:hAnsiTheme="minorHAnsi"/>
            <w:u w:val="none"/>
          </w:rPr>
          <w:t>.</w:t>
        </w:r>
        <w:r w:rsidRPr="007F3C23">
          <w:rPr>
            <w:rStyle w:val="af1"/>
            <w:rFonts w:asciiTheme="minorHAnsi" w:hAnsiTheme="minorHAnsi"/>
            <w:u w:val="none"/>
            <w:lang w:val="en-US"/>
          </w:rPr>
          <w:t>ru</w:t>
        </w:r>
      </w:hyperlink>
    </w:p>
    <w:p w14:paraId="5319CEF7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b/>
          <w:color w:val="000000" w:themeColor="text1"/>
        </w:rPr>
      </w:pPr>
      <w:r w:rsidRPr="007F3C23">
        <w:rPr>
          <w:rFonts w:asciiTheme="minorHAnsi" w:hAnsiTheme="minorHAnsi"/>
          <w:color w:val="000000" w:themeColor="text1"/>
        </w:rPr>
        <w:t xml:space="preserve">Сайт: </w:t>
      </w:r>
      <w:r w:rsidRPr="007F3C23">
        <w:rPr>
          <w:rFonts w:asciiTheme="minorHAnsi" w:hAnsiTheme="minorHAnsi"/>
          <w:color w:val="000000" w:themeColor="text1"/>
          <w:lang w:val="en-US"/>
        </w:rPr>
        <w:t>www</w:t>
      </w:r>
      <w:r w:rsidRPr="00181B30">
        <w:rPr>
          <w:rFonts w:asciiTheme="minorHAnsi" w:hAnsiTheme="minorHAnsi"/>
          <w:color w:val="000000" w:themeColor="text1"/>
        </w:rPr>
        <w:t>.</w:t>
      </w:r>
      <w:r w:rsidRPr="007F3C23">
        <w:rPr>
          <w:rFonts w:asciiTheme="minorHAnsi" w:hAnsiTheme="minorHAnsi"/>
          <w:color w:val="000000" w:themeColor="text1"/>
          <w:lang w:val="en-US"/>
        </w:rPr>
        <w:t>aolptrans</w:t>
      </w:r>
      <w:r w:rsidRPr="00181B30">
        <w:rPr>
          <w:rFonts w:asciiTheme="minorHAnsi" w:hAnsiTheme="minorHAnsi"/>
          <w:color w:val="000000" w:themeColor="text1"/>
        </w:rPr>
        <w:t>.</w:t>
      </w:r>
      <w:r w:rsidRPr="007F3C23">
        <w:rPr>
          <w:rFonts w:asciiTheme="minorHAnsi" w:hAnsiTheme="minorHAnsi"/>
          <w:color w:val="000000" w:themeColor="text1"/>
          <w:lang w:val="en-US"/>
        </w:rPr>
        <w:t>ru</w:t>
      </w:r>
    </w:p>
    <w:p w14:paraId="2025AFE6" w14:textId="77777777" w:rsidR="007D7B07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bCs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  <w:lang w:val="x-none"/>
        </w:rPr>
        <w:t>Номер контактного телефона</w:t>
      </w:r>
      <w:r w:rsidRPr="00593EE3">
        <w:rPr>
          <w:rFonts w:asciiTheme="minorHAnsi" w:hAnsiTheme="minorHAnsi"/>
          <w:b/>
          <w:bCs/>
          <w:color w:val="000000" w:themeColor="text1"/>
          <w:lang w:val="x-none"/>
        </w:rPr>
        <w:t>:</w:t>
      </w:r>
      <w:r>
        <w:rPr>
          <w:rFonts w:asciiTheme="minorHAnsi" w:hAnsiTheme="minorHAnsi"/>
          <w:bCs/>
          <w:color w:val="000000" w:themeColor="text1"/>
          <w:lang w:val="x-none"/>
        </w:rPr>
        <w:t xml:space="preserve"> +7 (495) </w:t>
      </w:r>
      <w:r w:rsidRPr="00A76F7C">
        <w:rPr>
          <w:rFonts w:asciiTheme="minorHAnsi" w:hAnsiTheme="minorHAnsi"/>
          <w:bCs/>
          <w:color w:val="000000" w:themeColor="text1"/>
        </w:rPr>
        <w:t>649-34-76</w:t>
      </w:r>
      <w:r w:rsidRPr="00593EE3">
        <w:rPr>
          <w:rFonts w:asciiTheme="minorHAnsi" w:hAnsiTheme="minorHAnsi"/>
          <w:bCs/>
          <w:color w:val="000000" w:themeColor="text1"/>
        </w:rPr>
        <w:t xml:space="preserve"> </w:t>
      </w:r>
    </w:p>
    <w:p w14:paraId="60D9E00C" w14:textId="77777777" w:rsidR="007D7B07" w:rsidRPr="00A76F7C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Номер факса: +7 (495) 649-34-77</w:t>
      </w:r>
    </w:p>
    <w:p w14:paraId="21750FDE" w14:textId="77777777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1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Pr="00373A6A">
        <w:rPr>
          <w:rFonts w:asciiTheme="minorHAnsi" w:hAnsiTheme="minorHAnsi" w:cstheme="minorHAnsi"/>
        </w:rPr>
        <w:t xml:space="preserve">ДТЭО ПСП, </w:t>
      </w:r>
      <w:r w:rsidRPr="00373A6A">
        <w:rPr>
          <w:rFonts w:asciiTheme="minorHAnsi" w:hAnsiTheme="minorHAnsi"/>
        </w:rPr>
        <w:t>Березин Павел Николаевич</w:t>
      </w:r>
      <w:r w:rsidRPr="00373A6A">
        <w:rPr>
          <w:rFonts w:asciiTheme="minorHAnsi" w:hAnsiTheme="minorHAnsi" w:cstheme="minorHAnsi"/>
        </w:rPr>
        <w:t>, а</w:t>
      </w:r>
      <w:r w:rsidRPr="00373A6A">
        <w:rPr>
          <w:rFonts w:asciiTheme="minorHAnsi" w:hAnsiTheme="minorHAnsi" w:cstheme="minorHAnsi"/>
          <w:lang w:val="x-none"/>
        </w:rPr>
        <w:t>дрес электронной почты</w:t>
      </w:r>
      <w:r w:rsidRPr="00373A6A">
        <w:rPr>
          <w:rFonts w:asciiTheme="minorHAnsi" w:hAnsiTheme="minorHAnsi" w:cstheme="minorHAnsi"/>
        </w:rPr>
        <w:t xml:space="preserve"> контактного лица</w:t>
      </w:r>
      <w:r w:rsidRPr="00373A6A">
        <w:rPr>
          <w:rFonts w:asciiTheme="minorHAnsi" w:hAnsiTheme="minorHAnsi" w:cstheme="minorHAnsi"/>
          <w:lang w:val="x-none"/>
        </w:rPr>
        <w:t>:</w:t>
      </w:r>
      <w:r w:rsidRPr="00373A6A">
        <w:rPr>
          <w:rFonts w:asciiTheme="minorHAnsi" w:hAnsiTheme="minorHAnsi" w:cstheme="minorHAnsi"/>
        </w:rPr>
        <w:t xml:space="preserve"> </w:t>
      </w:r>
      <w:r w:rsidRPr="00373A6A">
        <w:rPr>
          <w:rFonts w:asciiTheme="minorHAnsi" w:eastAsia="Calibri" w:hAnsiTheme="minorHAnsi" w:cs="Calibri"/>
          <w:lang w:eastAsia="en-US"/>
        </w:rPr>
        <w:t xml:space="preserve">berezin_pn@lptrans.ru. 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Pr="00373A6A">
        <w:rPr>
          <w:rFonts w:eastAsiaTheme="minorEastAsia"/>
          <w:noProof/>
        </w:rPr>
        <w:t>+7 (495) 984-54-56</w:t>
      </w:r>
      <w:r w:rsidRPr="00373A6A">
        <w:rPr>
          <w:rFonts w:asciiTheme="minorHAnsi" w:hAnsiTheme="minorHAnsi"/>
          <w:bCs/>
          <w:lang w:val="x-none"/>
        </w:rPr>
        <w:t xml:space="preserve">, </w:t>
      </w:r>
      <w:r w:rsidRPr="00373A6A">
        <w:rPr>
          <w:rFonts w:asciiTheme="minorHAnsi" w:hAnsiTheme="minorHAnsi"/>
          <w:bCs/>
        </w:rPr>
        <w:t>(доб. 2703)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Pr="00373A6A">
        <w:rPr>
          <w:rFonts w:asciiTheme="minorHAnsi" w:hAnsiTheme="minorHAnsi"/>
          <w:bCs/>
        </w:rPr>
        <w:t>+7 (495) 649-34-77</w:t>
      </w:r>
      <w:r w:rsidRPr="00373A6A">
        <w:rPr>
          <w:rFonts w:asciiTheme="minorHAnsi" w:hAnsiTheme="minorHAnsi"/>
        </w:rPr>
        <w:t>.</w:t>
      </w:r>
    </w:p>
    <w:p w14:paraId="22EE7385" w14:textId="44660FB9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2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="00DC6AA5" w:rsidRPr="00373A6A">
        <w:rPr>
          <w:rFonts w:asciiTheme="minorHAnsi" w:hAnsiTheme="minorHAnsi"/>
        </w:rPr>
        <w:t>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30D26DD0" w14:textId="77777777" w:rsidR="007D7B07" w:rsidRDefault="007D7B07" w:rsidP="00F86698">
      <w:pPr>
        <w:spacing w:line="276" w:lineRule="auto"/>
        <w:ind w:firstLine="720"/>
        <w:jc w:val="both"/>
        <w:rPr>
          <w:rFonts w:asciiTheme="minorHAnsi" w:hAnsiTheme="minorHAnsi"/>
          <w:b/>
        </w:rPr>
      </w:pPr>
    </w:p>
    <w:p w14:paraId="3FFC2CEA" w14:textId="7D430342" w:rsidR="00F86698" w:rsidRPr="00183478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b/>
        </w:rPr>
        <w:t xml:space="preserve">Способ, порядок и место </w:t>
      </w:r>
      <w:r w:rsidRPr="0055563C">
        <w:rPr>
          <w:rFonts w:asciiTheme="minorHAnsi" w:hAnsiTheme="minorHAnsi"/>
          <w:b/>
        </w:rPr>
        <w:t>получения конкурсной документации:</w:t>
      </w:r>
      <w:r w:rsidRPr="0055563C">
        <w:rPr>
          <w:rFonts w:asciiTheme="minorHAnsi" w:hAnsiTheme="minorHAnsi"/>
        </w:rPr>
        <w:t xml:space="preserve"> Конкурсная документация </w:t>
      </w:r>
      <w:r w:rsidRPr="0055563C">
        <w:rPr>
          <w:rFonts w:asciiTheme="minorHAnsi" w:hAnsiTheme="minorHAnsi"/>
          <w:lang w:val="x-none"/>
        </w:rPr>
        <w:t xml:space="preserve">может быть получена по адресу: </w:t>
      </w:r>
      <w:r w:rsidR="007D7B07" w:rsidRPr="0055563C">
        <w:rPr>
          <w:rFonts w:asciiTheme="minorHAnsi" w:hAnsiTheme="minorHAnsi"/>
          <w:lang w:val="x-none"/>
        </w:rPr>
        <w:t>107014, г. Москва, ул. Боевская 2-я</w:t>
      </w:r>
      <w:r w:rsidR="007D7B07" w:rsidRPr="00183478">
        <w:rPr>
          <w:rFonts w:asciiTheme="minorHAnsi" w:hAnsiTheme="minorHAnsi"/>
          <w:lang w:val="x-none"/>
        </w:rPr>
        <w:t>, дом 3</w:t>
      </w:r>
      <w:r w:rsidR="0031635D" w:rsidRPr="00183478">
        <w:rPr>
          <w:rFonts w:asciiTheme="minorHAnsi" w:hAnsiTheme="minorHAnsi"/>
        </w:rPr>
        <w:t xml:space="preserve">, </w:t>
      </w:r>
      <w:r w:rsidRPr="00183478">
        <w:rPr>
          <w:rFonts w:asciiTheme="minorHAnsi" w:hAnsiTheme="minorHAnsi"/>
          <w:lang w:val="x-none"/>
        </w:rPr>
        <w:t xml:space="preserve">с </w:t>
      </w:r>
      <w:r w:rsidR="00435CB4" w:rsidRPr="00183478">
        <w:rPr>
          <w:rFonts w:asciiTheme="minorHAnsi" w:hAnsiTheme="minorHAnsi"/>
        </w:rPr>
        <w:t>05</w:t>
      </w:r>
      <w:r w:rsidR="007D7B07" w:rsidRPr="00183478">
        <w:rPr>
          <w:rFonts w:asciiTheme="minorHAnsi" w:hAnsiTheme="minorHAnsi"/>
          <w:lang w:val="x-none"/>
        </w:rPr>
        <w:t xml:space="preserve"> </w:t>
      </w:r>
      <w:r w:rsidR="00435CB4" w:rsidRPr="00183478">
        <w:rPr>
          <w:rFonts w:asciiTheme="minorHAnsi" w:hAnsiTheme="minorHAnsi"/>
        </w:rPr>
        <w:t>июля</w:t>
      </w:r>
      <w:r w:rsidR="007D7B07" w:rsidRPr="00183478">
        <w:rPr>
          <w:rFonts w:asciiTheme="minorHAnsi" w:hAnsiTheme="minorHAnsi"/>
          <w:lang w:val="x-none"/>
        </w:rPr>
        <w:t xml:space="preserve"> 202</w:t>
      </w:r>
      <w:r w:rsidR="007D7B07" w:rsidRPr="00183478">
        <w:rPr>
          <w:rFonts w:asciiTheme="minorHAnsi" w:hAnsiTheme="minorHAnsi"/>
        </w:rPr>
        <w:t>1</w:t>
      </w:r>
      <w:r w:rsidR="007D7B07" w:rsidRPr="00183478">
        <w:rPr>
          <w:rFonts w:asciiTheme="minorHAnsi" w:hAnsiTheme="minorHAnsi"/>
          <w:lang w:val="x-none"/>
        </w:rPr>
        <w:t xml:space="preserve"> года по </w:t>
      </w:r>
      <w:r w:rsidR="00435CB4" w:rsidRPr="00183478">
        <w:rPr>
          <w:rFonts w:asciiTheme="minorHAnsi" w:hAnsiTheme="minorHAnsi"/>
        </w:rPr>
        <w:t>26</w:t>
      </w:r>
      <w:r w:rsidR="007D7B07" w:rsidRPr="00183478">
        <w:rPr>
          <w:rFonts w:asciiTheme="minorHAnsi" w:hAnsiTheme="minorHAnsi"/>
          <w:lang w:val="x-none"/>
        </w:rPr>
        <w:t xml:space="preserve"> </w:t>
      </w:r>
      <w:r w:rsidR="00435CB4" w:rsidRPr="00183478">
        <w:rPr>
          <w:rFonts w:asciiTheme="minorHAnsi" w:hAnsiTheme="minorHAnsi"/>
        </w:rPr>
        <w:t>августа</w:t>
      </w:r>
      <w:r w:rsidRPr="00183478">
        <w:rPr>
          <w:rFonts w:asciiTheme="minorHAnsi" w:hAnsiTheme="minorHAnsi"/>
          <w:lang w:val="x-none"/>
        </w:rPr>
        <w:t xml:space="preserve"> 202</w:t>
      </w:r>
      <w:r w:rsidR="007D7B07" w:rsidRPr="00183478">
        <w:rPr>
          <w:rFonts w:asciiTheme="minorHAnsi" w:hAnsiTheme="minorHAnsi"/>
        </w:rPr>
        <w:t>1</w:t>
      </w:r>
      <w:r w:rsidRPr="00183478">
        <w:rPr>
          <w:rFonts w:asciiTheme="minorHAnsi" w:hAnsiTheme="minorHAnsi"/>
          <w:lang w:val="x-none"/>
        </w:rPr>
        <w:t xml:space="preserve"> года включительно с 10.00 до 17.00 местного времени, или на официальном сайте </w:t>
      </w:r>
      <w:r w:rsidR="007D7B07" w:rsidRPr="00183478">
        <w:rPr>
          <w:rFonts w:asciiTheme="minorHAnsi" w:hAnsiTheme="minorHAnsi"/>
        </w:rPr>
        <w:t>А</w:t>
      </w:r>
      <w:r w:rsidR="0031635D" w:rsidRPr="00183478">
        <w:rPr>
          <w:rFonts w:asciiTheme="minorHAnsi" w:hAnsiTheme="minorHAnsi"/>
          <w:lang w:val="x-none"/>
        </w:rPr>
        <w:t>О «</w:t>
      </w:r>
      <w:r w:rsidR="002D0C5D" w:rsidRPr="00183478">
        <w:rPr>
          <w:rFonts w:asciiTheme="minorHAnsi" w:hAnsiTheme="minorHAnsi"/>
        </w:rPr>
        <w:t>ЛП Транс</w:t>
      </w:r>
      <w:r w:rsidR="0031635D" w:rsidRPr="00183478">
        <w:rPr>
          <w:rFonts w:asciiTheme="minorHAnsi" w:hAnsiTheme="minorHAnsi"/>
          <w:lang w:val="x-none"/>
        </w:rPr>
        <w:t xml:space="preserve">» </w:t>
      </w:r>
      <w:r w:rsidR="002D0C5D" w:rsidRPr="00183478">
        <w:rPr>
          <w:rFonts w:asciiTheme="minorHAnsi" w:hAnsiTheme="minorHAnsi"/>
          <w:lang w:val="x-none"/>
        </w:rPr>
        <w:t>www.aolptrans.ru</w:t>
      </w:r>
    </w:p>
    <w:p w14:paraId="4853DE01" w14:textId="1117E91D" w:rsidR="00F86698" w:rsidRPr="00183478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  <w:r w:rsidRPr="00183478">
        <w:rPr>
          <w:rFonts w:asciiTheme="minorHAnsi" w:hAnsiTheme="minorHAnsi"/>
          <w:lang w:val="x-none"/>
        </w:rPr>
        <w:t xml:space="preserve">Телефон: </w:t>
      </w:r>
      <w:r w:rsidR="002D0C5D" w:rsidRPr="00183478">
        <w:rPr>
          <w:rFonts w:asciiTheme="minorHAnsi" w:hAnsiTheme="minorHAnsi"/>
          <w:lang w:val="x-none"/>
        </w:rPr>
        <w:t>+7 (499) 6</w:t>
      </w:r>
      <w:r w:rsidR="002D0C5D" w:rsidRPr="00183478">
        <w:rPr>
          <w:rFonts w:asciiTheme="minorHAnsi" w:hAnsiTheme="minorHAnsi"/>
        </w:rPr>
        <w:t>49</w:t>
      </w:r>
      <w:r w:rsidR="002D0C5D" w:rsidRPr="00183478">
        <w:rPr>
          <w:rFonts w:asciiTheme="minorHAnsi" w:hAnsiTheme="minorHAnsi"/>
          <w:lang w:val="x-none"/>
        </w:rPr>
        <w:t>-</w:t>
      </w:r>
      <w:r w:rsidR="002D0C5D" w:rsidRPr="00183478">
        <w:rPr>
          <w:rFonts w:asciiTheme="minorHAnsi" w:hAnsiTheme="minorHAnsi"/>
        </w:rPr>
        <w:t>34</w:t>
      </w:r>
      <w:r w:rsidR="002D0C5D" w:rsidRPr="00183478">
        <w:rPr>
          <w:rFonts w:asciiTheme="minorHAnsi" w:hAnsiTheme="minorHAnsi"/>
          <w:lang w:val="x-none"/>
        </w:rPr>
        <w:t>-</w:t>
      </w:r>
      <w:r w:rsidR="002D0C5D" w:rsidRPr="00183478">
        <w:rPr>
          <w:rFonts w:asciiTheme="minorHAnsi" w:hAnsiTheme="minorHAnsi"/>
        </w:rPr>
        <w:t>76</w:t>
      </w:r>
    </w:p>
    <w:p w14:paraId="5478B3C3" w14:textId="06440792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lang w:val="x-none"/>
        </w:rPr>
      </w:pPr>
      <w:r w:rsidRPr="00183478">
        <w:rPr>
          <w:rFonts w:asciiTheme="minorHAnsi" w:hAnsiTheme="minorHAnsi"/>
          <w:lang w:val="x-none"/>
        </w:rPr>
        <w:t xml:space="preserve">Факс: </w:t>
      </w:r>
      <w:r w:rsidR="002D0C5D" w:rsidRPr="00183478">
        <w:rPr>
          <w:rFonts w:asciiTheme="minorHAnsi" w:hAnsiTheme="minorHAnsi"/>
          <w:lang w:val="x-none"/>
        </w:rPr>
        <w:t>+7 (495) 649-34-77</w:t>
      </w:r>
    </w:p>
    <w:p w14:paraId="35953328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 xml:space="preserve">Выдача документации производится при предоставлении следующих документов: </w:t>
      </w:r>
    </w:p>
    <w:p w14:paraId="37D84DEA" w14:textId="77777777" w:rsidR="00F86698" w:rsidRPr="00101A91" w:rsidRDefault="00F86698" w:rsidP="00F8669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</w:rPr>
        <w:t>- паспорт;</w:t>
      </w:r>
    </w:p>
    <w:p w14:paraId="0031CF52" w14:textId="77777777" w:rsidR="00F86698" w:rsidRPr="00101A91" w:rsidRDefault="00F86698" w:rsidP="00F8669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</w:rPr>
        <w:t>- доверенность на право получения документации (представителю) или копию протокола о назначении на должность (для генерального директора или директора);</w:t>
      </w:r>
    </w:p>
    <w:p w14:paraId="11EB30F1" w14:textId="77777777" w:rsidR="00F86698" w:rsidRPr="00101A91" w:rsidRDefault="00F86698" w:rsidP="00F8669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</w:rPr>
        <w:t xml:space="preserve">- сведения об Участнике: наименование организации, юридический адрес, адрес </w:t>
      </w:r>
      <w:r w:rsidRPr="00101A91">
        <w:rPr>
          <w:rFonts w:asciiTheme="minorHAnsi" w:hAnsiTheme="minorHAnsi"/>
        </w:rPr>
        <w:lastRenderedPageBreak/>
        <w:t>фактического места нахождения, Ф.И.О. руководителя, контактные телефоны/факсы, адрес электронной почты, банковские реквизиты.</w:t>
      </w:r>
    </w:p>
    <w:p w14:paraId="06C15137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b/>
          <w:lang w:val="x-none"/>
        </w:rPr>
      </w:pPr>
      <w:r w:rsidRPr="00101A91">
        <w:rPr>
          <w:rFonts w:asciiTheme="minorHAnsi" w:hAnsiTheme="minorHAnsi"/>
          <w:lang w:val="x-none"/>
        </w:rPr>
        <w:t>Для получения конкурсной документации обязателен предварительный звонок, в здании пропускная система.</w:t>
      </w:r>
      <w:r w:rsidRPr="00101A91">
        <w:rPr>
          <w:rFonts w:asciiTheme="minorHAnsi" w:hAnsiTheme="minorHAnsi"/>
          <w:b/>
          <w:lang w:val="x-none"/>
        </w:rPr>
        <w:t xml:space="preserve"> </w:t>
      </w:r>
    </w:p>
    <w:p w14:paraId="41556DA6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</w:rPr>
        <w:t>Плата за предоставление конкурсной документации не взимается.</w:t>
      </w:r>
    </w:p>
    <w:p w14:paraId="055C4DF5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</w:p>
    <w:p w14:paraId="41277517" w14:textId="77777777" w:rsidR="00F86698" w:rsidRPr="0055563C" w:rsidRDefault="00F86698" w:rsidP="00F86698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b/>
          <w:lang w:val="x-none"/>
        </w:rPr>
        <w:t xml:space="preserve">Порядок, место и срок </w:t>
      </w:r>
      <w:r w:rsidRPr="0055563C">
        <w:rPr>
          <w:rFonts w:asciiTheme="minorHAnsi" w:hAnsiTheme="minorHAnsi"/>
          <w:b/>
          <w:lang w:val="x-none"/>
        </w:rPr>
        <w:t>подачи конкурсных заявок:</w:t>
      </w:r>
      <w:r w:rsidRPr="0055563C">
        <w:rPr>
          <w:rFonts w:asciiTheme="minorHAnsi" w:hAnsiTheme="minorHAnsi"/>
          <w:lang w:val="x-none"/>
        </w:rPr>
        <w:t xml:space="preserve"> </w:t>
      </w:r>
    </w:p>
    <w:p w14:paraId="21C3B8F7" w14:textId="2D1FBA89" w:rsidR="00F86698" w:rsidRPr="00183478" w:rsidRDefault="00F86698" w:rsidP="00F86698">
      <w:pPr>
        <w:spacing w:line="276" w:lineRule="auto"/>
        <w:ind w:firstLine="708"/>
        <w:jc w:val="both"/>
        <w:rPr>
          <w:rFonts w:asciiTheme="minorHAnsi" w:hAnsiTheme="minorHAnsi"/>
        </w:rPr>
      </w:pPr>
      <w:r w:rsidRPr="0055563C">
        <w:rPr>
          <w:rFonts w:asciiTheme="minorHAnsi" w:hAnsiTheme="minorHAnsi"/>
          <w:lang w:val="x-none"/>
        </w:rPr>
        <w:t xml:space="preserve">4.1.  </w:t>
      </w:r>
      <w:r w:rsidRPr="0055563C">
        <w:rPr>
          <w:rFonts w:asciiTheme="minorHAnsi" w:hAnsiTheme="minorHAnsi"/>
          <w:u w:val="single"/>
          <w:lang w:val="x-none"/>
        </w:rPr>
        <w:t xml:space="preserve">Начало подачи конкурсных </w:t>
      </w:r>
      <w:r w:rsidRPr="00183478">
        <w:rPr>
          <w:rFonts w:asciiTheme="minorHAnsi" w:hAnsiTheme="minorHAnsi"/>
          <w:u w:val="single"/>
          <w:lang w:val="x-none"/>
        </w:rPr>
        <w:t>заявок</w:t>
      </w:r>
      <w:r w:rsidRPr="00183478">
        <w:rPr>
          <w:rFonts w:asciiTheme="minorHAnsi" w:hAnsiTheme="minorHAnsi"/>
          <w:lang w:val="x-none"/>
        </w:rPr>
        <w:t>:  с</w:t>
      </w:r>
      <w:r w:rsidRPr="00183478">
        <w:rPr>
          <w:rFonts w:asciiTheme="minorHAnsi" w:hAnsiTheme="minorHAnsi"/>
        </w:rPr>
        <w:t xml:space="preserve"> 10.00 </w:t>
      </w:r>
      <w:r w:rsidR="00435CB4" w:rsidRPr="00183478">
        <w:rPr>
          <w:rFonts w:asciiTheme="minorHAnsi" w:hAnsiTheme="minorHAnsi"/>
          <w:i/>
        </w:rPr>
        <w:t>05</w:t>
      </w:r>
      <w:r w:rsidR="002D0C5D" w:rsidRPr="00183478">
        <w:rPr>
          <w:rFonts w:asciiTheme="minorHAnsi" w:hAnsiTheme="minorHAnsi"/>
          <w:i/>
        </w:rPr>
        <w:t xml:space="preserve"> </w:t>
      </w:r>
      <w:r w:rsidR="00435CB4" w:rsidRPr="00183478">
        <w:rPr>
          <w:rFonts w:asciiTheme="minorHAnsi" w:hAnsiTheme="minorHAnsi"/>
          <w:i/>
        </w:rPr>
        <w:t>июля</w:t>
      </w:r>
      <w:r w:rsidRPr="00183478">
        <w:rPr>
          <w:rFonts w:asciiTheme="minorHAnsi" w:hAnsiTheme="minorHAnsi"/>
        </w:rPr>
        <w:t xml:space="preserve"> 202</w:t>
      </w:r>
      <w:r w:rsidR="002D0C5D" w:rsidRPr="00183478">
        <w:rPr>
          <w:rFonts w:asciiTheme="minorHAnsi" w:hAnsiTheme="minorHAnsi"/>
        </w:rPr>
        <w:t>1</w:t>
      </w:r>
      <w:r w:rsidRPr="00183478">
        <w:rPr>
          <w:rFonts w:asciiTheme="minorHAnsi" w:hAnsiTheme="minorHAnsi"/>
          <w:lang w:val="x-none"/>
        </w:rPr>
        <w:t xml:space="preserve"> года.</w:t>
      </w:r>
      <w:r w:rsidRPr="00183478">
        <w:rPr>
          <w:rFonts w:asciiTheme="minorHAnsi" w:hAnsiTheme="minorHAnsi"/>
        </w:rPr>
        <w:t xml:space="preserve"> Заявки подаются с 10.00 до 17.00 местного времени.</w:t>
      </w:r>
    </w:p>
    <w:p w14:paraId="6C9BABC0" w14:textId="6FA11E0F" w:rsidR="00F86698" w:rsidRPr="00183478" w:rsidRDefault="00F86698" w:rsidP="00F86698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Theme="minorHAnsi" w:hAnsiTheme="minorHAnsi"/>
          <w:lang w:val="x-none"/>
        </w:rPr>
      </w:pPr>
      <w:r w:rsidRPr="00183478">
        <w:rPr>
          <w:rFonts w:asciiTheme="minorHAnsi" w:hAnsiTheme="minorHAnsi"/>
          <w:lang w:val="x-none"/>
        </w:rPr>
        <w:t>4.2.</w:t>
      </w:r>
      <w:r w:rsidRPr="00183478">
        <w:rPr>
          <w:rFonts w:asciiTheme="minorHAnsi" w:hAnsiTheme="minorHAnsi"/>
        </w:rPr>
        <w:t> </w:t>
      </w:r>
      <w:r w:rsidRPr="00183478">
        <w:rPr>
          <w:rFonts w:asciiTheme="minorHAnsi" w:hAnsiTheme="minorHAnsi"/>
          <w:u w:val="single"/>
          <w:lang w:val="x-none"/>
        </w:rPr>
        <w:t>Срок окончания подачи конкурсных заявок</w:t>
      </w:r>
      <w:r w:rsidRPr="00183478">
        <w:rPr>
          <w:rFonts w:asciiTheme="minorHAnsi" w:hAnsiTheme="minorHAnsi"/>
          <w:lang w:val="x-none"/>
        </w:rPr>
        <w:t>: в</w:t>
      </w:r>
      <w:r w:rsidR="00435CB4" w:rsidRPr="00183478">
        <w:rPr>
          <w:rFonts w:asciiTheme="minorHAnsi" w:hAnsiTheme="minorHAnsi"/>
        </w:rPr>
        <w:t xml:space="preserve"> 17.00 26</w:t>
      </w:r>
      <w:r w:rsidR="00435CB4" w:rsidRPr="00183478">
        <w:rPr>
          <w:rFonts w:asciiTheme="minorHAnsi" w:hAnsiTheme="minorHAnsi"/>
          <w:i/>
        </w:rPr>
        <w:t xml:space="preserve"> августа</w:t>
      </w:r>
      <w:r w:rsidR="002D0C5D" w:rsidRPr="00183478">
        <w:rPr>
          <w:rFonts w:asciiTheme="minorHAnsi" w:hAnsiTheme="minorHAnsi"/>
        </w:rPr>
        <w:t xml:space="preserve"> 2021</w:t>
      </w:r>
      <w:r w:rsidRPr="00183478">
        <w:rPr>
          <w:rFonts w:asciiTheme="minorHAnsi" w:hAnsiTheme="minorHAnsi"/>
        </w:rPr>
        <w:t xml:space="preserve"> </w:t>
      </w:r>
      <w:r w:rsidRPr="00183478">
        <w:rPr>
          <w:rFonts w:asciiTheme="minorHAnsi" w:hAnsiTheme="minorHAnsi"/>
          <w:lang w:val="x-none"/>
        </w:rPr>
        <w:t xml:space="preserve">года                          (включительно). </w:t>
      </w:r>
    </w:p>
    <w:p w14:paraId="2B18E4A7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83478">
        <w:rPr>
          <w:rFonts w:asciiTheme="minorHAnsi" w:hAnsiTheme="minorHAnsi"/>
          <w:lang w:val="x-none"/>
        </w:rPr>
        <w:t>4.3. Для участия в конкурсе претендент подает конкурсную заявку в указанный</w:t>
      </w:r>
      <w:r w:rsidRPr="0055563C">
        <w:rPr>
          <w:rFonts w:asciiTheme="minorHAnsi" w:hAnsiTheme="minorHAnsi"/>
          <w:lang w:val="x-none"/>
        </w:rPr>
        <w:t xml:space="preserve"> в извещении о проведении открытого конкурса срок (кроме выходных и праздничных дней) по форме, установленной конкурсной документацией.</w:t>
      </w:r>
    </w:p>
    <w:p w14:paraId="7508B6E7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4.4. Претендент подает конкурсную заявку на участие в открытом конкурсе в письменной форме в запечатанном виде. При этом на таком конверте указывается наименование открытого конкурса, на участие в котором подается конкурсная заявка. Не допускается указывать на таком конверте наименование юридического лица участника закупки.</w:t>
      </w:r>
    </w:p>
    <w:p w14:paraId="6A5DACC2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Theme="minorHAnsi" w:hAnsiTheme="minorHAnsi"/>
        </w:rPr>
        <w:t xml:space="preserve">4.5. </w:t>
      </w:r>
      <w:r w:rsidRPr="00101A91">
        <w:rPr>
          <w:rFonts w:ascii="Calibri" w:hAnsi="Calibri"/>
        </w:rPr>
        <w:t>Конкурсная заявка (по форме Приложения №2 к конкурсной документации) должна содержать следующие сведения с приложением документов, подтверждающих указанные требования:</w:t>
      </w:r>
    </w:p>
    <w:p w14:paraId="26B97D99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</w:rPr>
        <w:t>а) Сведения и документы о претенденте, подавшем конкурсную заявку:</w:t>
      </w:r>
    </w:p>
    <w:p w14:paraId="3514185F" w14:textId="77777777" w:rsidR="00F86698" w:rsidRPr="00101A91" w:rsidRDefault="00F86698" w:rsidP="00F86698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</w:rPr>
        <w:t>-</w:t>
      </w:r>
      <w:r w:rsidRPr="00101A91">
        <w:rPr>
          <w:rFonts w:ascii="Calibri" w:hAnsi="Calibri"/>
        </w:rPr>
        <w:tab/>
        <w:t>фирменное наименование (наименование), сведения об организационно-правовой форме, о месте нахождения, почтовый адрес юридического лица, номер контактного телефона;</w:t>
      </w:r>
    </w:p>
    <w:p w14:paraId="5EF7BA6B" w14:textId="77777777" w:rsidR="00F86698" w:rsidRPr="00101A91" w:rsidRDefault="00F86698" w:rsidP="00F86698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</w:rPr>
        <w:t>-</w:t>
      </w:r>
      <w:r w:rsidRPr="00101A91">
        <w:rPr>
          <w:rFonts w:ascii="Calibri" w:hAnsi="Calibri"/>
        </w:rPr>
        <w:tab/>
        <w:t>выписка из единого государственного реестра юридических лиц или заверенная копия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60B786C4" w14:textId="77777777" w:rsidR="00F86698" w:rsidRPr="00101A91" w:rsidRDefault="00F86698" w:rsidP="00F86698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</w:rPr>
        <w:t>- документ, подтверждающий полномочия лица на осуществление действий от имени претендента, в случае необходимости.</w:t>
      </w:r>
    </w:p>
    <w:p w14:paraId="7BB9FC9E" w14:textId="77777777" w:rsidR="00F86698" w:rsidRPr="00101A91" w:rsidRDefault="00F86698" w:rsidP="00F86698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</w:rPr>
        <w:t>b)</w:t>
      </w:r>
      <w:r w:rsidRPr="00101A91">
        <w:rPr>
          <w:rFonts w:ascii="Calibri" w:hAnsi="Calibri"/>
        </w:rPr>
        <w:tab/>
        <w:t>о качественных характеристиках Продукции,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документов, подтверждающих соответствие Продукции требованиям законодательства Российской Федерации;</w:t>
      </w:r>
    </w:p>
    <w:p w14:paraId="291D3D6C" w14:textId="77777777" w:rsidR="00F86698" w:rsidRPr="00101A91" w:rsidRDefault="00F86698" w:rsidP="00F86698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</w:rPr>
        <w:t>c)</w:t>
      </w:r>
      <w:r w:rsidRPr="00101A91">
        <w:rPr>
          <w:rFonts w:ascii="Calibri" w:hAnsi="Calibri"/>
        </w:rPr>
        <w:tab/>
        <w:t>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61CA342B" w14:textId="6B46EE09" w:rsidR="00F86698" w:rsidRPr="00101A91" w:rsidRDefault="00F86698" w:rsidP="00F86698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  <w:lang w:val="en-US"/>
        </w:rPr>
        <w:t>d</w:t>
      </w:r>
      <w:r w:rsidRPr="00101A91">
        <w:rPr>
          <w:rFonts w:ascii="Calibri" w:hAnsi="Calibri"/>
        </w:rPr>
        <w:t>) </w:t>
      </w:r>
      <w:r w:rsidR="0055563C">
        <w:rPr>
          <w:rFonts w:ascii="Calibri" w:hAnsi="Calibri"/>
        </w:rPr>
        <w:t>с</w:t>
      </w:r>
      <w:r w:rsidR="0055563C" w:rsidRPr="00101A91">
        <w:rPr>
          <w:rFonts w:ascii="Calibri" w:hAnsi="Calibri"/>
        </w:rPr>
        <w:t>ертификаты</w:t>
      </w:r>
      <w:r w:rsidRPr="00101A91">
        <w:rPr>
          <w:rFonts w:ascii="Calibri" w:hAnsi="Calibri"/>
        </w:rPr>
        <w:t xml:space="preserve">, грамоты, удостоверения и прочие документы подтверждающие компетенцию Претендента, получение грамот, наград и номинаций в сфере деятельности; </w:t>
      </w:r>
    </w:p>
    <w:p w14:paraId="254050F4" w14:textId="1278930D" w:rsidR="00F86698" w:rsidRPr="00101A91" w:rsidRDefault="00F86698" w:rsidP="00F86698">
      <w:pPr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  <w:lang w:val="en-US"/>
        </w:rPr>
        <w:t>e</w:t>
      </w:r>
      <w:r w:rsidRPr="00101A91">
        <w:rPr>
          <w:rFonts w:ascii="Calibri" w:hAnsi="Calibri"/>
        </w:rPr>
        <w:t>)</w:t>
      </w:r>
      <w:r w:rsidRPr="00101A91">
        <w:t xml:space="preserve"> </w:t>
      </w:r>
      <w:r w:rsidR="0055563C">
        <w:rPr>
          <w:rFonts w:ascii="Calibri" w:hAnsi="Calibri"/>
        </w:rPr>
        <w:t>и</w:t>
      </w:r>
      <w:r w:rsidR="0055563C" w:rsidRPr="00101A91">
        <w:rPr>
          <w:rFonts w:ascii="Calibri" w:hAnsi="Calibri"/>
        </w:rPr>
        <w:t>ные</w:t>
      </w:r>
      <w:r w:rsidRPr="00101A91">
        <w:rPr>
          <w:rFonts w:ascii="Calibri" w:hAnsi="Calibri"/>
        </w:rPr>
        <w:t xml:space="preserve"> 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2F6E79BB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</w:rPr>
        <w:t>4.6. Комиссия вправе требовать от претендента на участие в конкурсе иные документы в порядке, предусмотренном конкурсной документацией.</w:t>
      </w:r>
    </w:p>
    <w:p w14:paraId="3C40D3A6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4.7. Претендент вправе подать только одну конкурсную заявку на участие в конкурсе в отношении каждого предмета конкурса.</w:t>
      </w:r>
    </w:p>
    <w:p w14:paraId="1E04638B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4.8. Претендент, подавший конкурсную заявку, вправе изменить или отозвать конкурсную заявку в любое время до момента вскрытия Комиссией конвертов с конкурсными заявками.</w:t>
      </w:r>
    </w:p>
    <w:p w14:paraId="296B95FA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lastRenderedPageBreak/>
        <w:t>4.9. Каждый конверт с конкурсной заявкой, поступивший в срок, указанный в извещении о проведении открытого конкурса, регистрируется</w:t>
      </w:r>
      <w:r w:rsidRPr="00101A91">
        <w:rPr>
          <w:rFonts w:asciiTheme="minorHAnsi" w:hAnsiTheme="minorHAnsi"/>
        </w:rPr>
        <w:t xml:space="preserve"> Заказчиком.</w:t>
      </w:r>
      <w:r w:rsidRPr="00101A91">
        <w:rPr>
          <w:rFonts w:asciiTheme="minorHAnsi" w:hAnsiTheme="minorHAnsi"/>
          <w:lang w:val="x-none"/>
        </w:rPr>
        <w:t xml:space="preserve"> По требованию претендента, подавшего конверт с конкурсной заявкой, </w:t>
      </w:r>
      <w:r w:rsidRPr="00101A91">
        <w:rPr>
          <w:rFonts w:asciiTheme="minorHAnsi" w:hAnsiTheme="minorHAnsi"/>
        </w:rPr>
        <w:t xml:space="preserve">Заказчик </w:t>
      </w:r>
      <w:r w:rsidRPr="00101A91">
        <w:rPr>
          <w:rFonts w:asciiTheme="minorHAnsi" w:hAnsiTheme="minorHAnsi"/>
          <w:lang w:val="x-none"/>
        </w:rPr>
        <w:t>выдает расписку в получении конверта с конкурсной заявкой с указанием даты и времени его получения.</w:t>
      </w:r>
    </w:p>
    <w:p w14:paraId="1F65606E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4.10. В случае,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0F310FD1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 xml:space="preserve">4.11. Представитель Участника должен иметь при себе доверенность от организации на право подачи конкурсной заявки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 Участника). </w:t>
      </w:r>
    </w:p>
    <w:p w14:paraId="68386CB6" w14:textId="6BE5EA9D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  <w:lang w:val="x-none"/>
        </w:rPr>
        <w:t xml:space="preserve">4.12. </w:t>
      </w:r>
      <w:r w:rsidRPr="00101A91">
        <w:rPr>
          <w:rFonts w:asciiTheme="minorHAnsi" w:hAnsiTheme="minorHAnsi"/>
          <w:u w:val="single"/>
          <w:lang w:val="x-none"/>
        </w:rPr>
        <w:t>Место подачи конкурсных заявок</w:t>
      </w:r>
      <w:r w:rsidRPr="00101A91">
        <w:rPr>
          <w:rFonts w:asciiTheme="minorHAnsi" w:hAnsiTheme="minorHAnsi"/>
          <w:lang w:val="x-none"/>
        </w:rPr>
        <w:t xml:space="preserve">: </w:t>
      </w:r>
      <w:r w:rsidR="00FB28A3" w:rsidRPr="00FB28A3">
        <w:rPr>
          <w:rFonts w:asciiTheme="minorHAnsi" w:hAnsiTheme="minorHAnsi"/>
          <w:lang w:val="x-none"/>
        </w:rPr>
        <w:t>107014, г. Москва, ул. Боевская 2-я, дом 3</w:t>
      </w:r>
    </w:p>
    <w:p w14:paraId="57AF6D43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7FFF99CC" w14:textId="77777777" w:rsidR="00F86698" w:rsidRPr="00101A91" w:rsidRDefault="00F86698" w:rsidP="00F86698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b/>
          <w:lang w:val="x-none"/>
        </w:rPr>
        <w:t>Порядок, место, время и дата вскрытия конвертов с конкурсными заявками:</w:t>
      </w:r>
    </w:p>
    <w:p w14:paraId="0BBC2DFC" w14:textId="7E92BF2A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101A91">
        <w:rPr>
          <w:rFonts w:asciiTheme="minorHAnsi" w:eastAsia="Calibri" w:hAnsiTheme="minorHAnsi" w:cs="Calibri"/>
          <w:lang w:eastAsia="en-US"/>
        </w:rPr>
        <w:t xml:space="preserve">5.1. </w:t>
      </w:r>
      <w:r w:rsidRPr="0055563C">
        <w:rPr>
          <w:rFonts w:asciiTheme="minorHAnsi" w:eastAsia="Calibri" w:hAnsiTheme="minorHAnsi" w:cs="Calibri"/>
          <w:lang w:eastAsia="en-US"/>
        </w:rPr>
        <w:t xml:space="preserve">Вскрытие конвертов будет проводиться по адресу: </w:t>
      </w:r>
      <w:r w:rsidR="00FC1109" w:rsidRPr="0055563C">
        <w:rPr>
          <w:rFonts w:asciiTheme="minorHAnsi" w:eastAsia="Courier New" w:hAnsiTheme="minorHAnsi" w:cs="Courier New"/>
          <w:lang w:eastAsia="en-US"/>
        </w:rPr>
        <w:t xml:space="preserve">107014, г. Москва, ул. Боевская 2-я, </w:t>
      </w:r>
      <w:r w:rsidR="00FC1109" w:rsidRPr="00183478">
        <w:rPr>
          <w:rFonts w:asciiTheme="minorHAnsi" w:eastAsia="Courier New" w:hAnsiTheme="minorHAnsi" w:cs="Courier New"/>
          <w:lang w:eastAsia="en-US"/>
        </w:rPr>
        <w:t>дом 3</w:t>
      </w:r>
      <w:r w:rsidRPr="00183478">
        <w:rPr>
          <w:rFonts w:asciiTheme="minorHAnsi" w:eastAsia="Calibri" w:hAnsiTheme="minorHAnsi" w:cs="Calibri"/>
          <w:lang w:eastAsia="en-US"/>
        </w:rPr>
        <w:t xml:space="preserve">, </w:t>
      </w:r>
      <w:r w:rsidR="00435CB4" w:rsidRPr="00183478">
        <w:rPr>
          <w:rFonts w:asciiTheme="minorHAnsi" w:eastAsia="Calibri" w:hAnsiTheme="minorHAnsi" w:cs="Calibri"/>
          <w:lang w:eastAsia="en-US"/>
        </w:rPr>
        <w:t>27</w:t>
      </w:r>
      <w:r w:rsidR="00435CB4" w:rsidRPr="00183478">
        <w:rPr>
          <w:rFonts w:asciiTheme="minorHAnsi" w:eastAsia="Calibri" w:hAnsiTheme="minorHAnsi" w:cs="Calibri"/>
          <w:i/>
          <w:lang w:eastAsia="en-US"/>
        </w:rPr>
        <w:t xml:space="preserve"> августа</w:t>
      </w:r>
      <w:r w:rsidRPr="00183478">
        <w:rPr>
          <w:rFonts w:asciiTheme="minorHAnsi" w:eastAsia="Calibri" w:hAnsiTheme="minorHAnsi" w:cs="Calibri"/>
          <w:i/>
          <w:lang w:eastAsia="en-US"/>
        </w:rPr>
        <w:t xml:space="preserve"> </w:t>
      </w:r>
      <w:r w:rsidR="00FC1109" w:rsidRPr="00183478">
        <w:rPr>
          <w:rFonts w:asciiTheme="minorHAnsi" w:eastAsia="Calibri" w:hAnsiTheme="minorHAnsi" w:cs="Calibri"/>
          <w:lang w:eastAsia="en-US"/>
        </w:rPr>
        <w:t>2021</w:t>
      </w:r>
      <w:r w:rsidRPr="00183478">
        <w:rPr>
          <w:rFonts w:asciiTheme="minorHAnsi" w:eastAsia="Calibri" w:hAnsiTheme="minorHAnsi" w:cs="Calibri"/>
          <w:lang w:eastAsia="en-US"/>
        </w:rPr>
        <w:t xml:space="preserve"> года в 1</w:t>
      </w:r>
      <w:r w:rsidR="00FC1109" w:rsidRPr="00183478">
        <w:rPr>
          <w:rFonts w:asciiTheme="minorHAnsi" w:eastAsia="Calibri" w:hAnsiTheme="minorHAnsi" w:cs="Calibri"/>
          <w:lang w:eastAsia="en-US"/>
        </w:rPr>
        <w:t>1.3</w:t>
      </w:r>
      <w:r w:rsidRPr="00183478">
        <w:rPr>
          <w:rFonts w:asciiTheme="minorHAnsi" w:eastAsia="Calibri" w:hAnsiTheme="minorHAnsi" w:cs="Calibri"/>
          <w:lang w:eastAsia="en-US"/>
        </w:rPr>
        <w:t>0 по</w:t>
      </w:r>
      <w:r w:rsidRPr="00101A91">
        <w:rPr>
          <w:rFonts w:asciiTheme="minorHAnsi" w:eastAsia="Calibri" w:hAnsiTheme="minorHAnsi" w:cs="Calibri"/>
          <w:lang w:eastAsia="en-US"/>
        </w:rPr>
        <w:t xml:space="preserve"> московскому времени.</w:t>
      </w:r>
    </w:p>
    <w:p w14:paraId="4D3CCE39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5.2.</w:t>
      </w:r>
      <w:r w:rsidRPr="00101A91">
        <w:rPr>
          <w:rFonts w:asciiTheme="minorHAnsi" w:hAnsiTheme="minorHAnsi"/>
        </w:rPr>
        <w:t> </w:t>
      </w:r>
      <w:r w:rsidRPr="00101A91">
        <w:rPr>
          <w:rFonts w:asciiTheme="minorHAnsi" w:hAnsiTheme="minorHAnsi"/>
          <w:lang w:val="x-none"/>
        </w:rPr>
        <w:t>В день вскрытия конвертов с конкурсными заявками непосредственно перед вскрытием конвертов с конкурсными заявками Комиссия объявляет присутствующим при вскрытии таких конвертов о возможности изменить или отозвать поданные конкурсные заявки до вскрытия конвертов с конкурсными заявками.</w:t>
      </w:r>
    </w:p>
    <w:p w14:paraId="30C04AF5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5.3. Комиссией вскрываются конверты с конкурсными заявками, которые поступили в Комиссию до дня вскрытия конкурсных заявок.</w:t>
      </w:r>
    </w:p>
    <w:p w14:paraId="5C086235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 xml:space="preserve"> 5.</w:t>
      </w:r>
      <w:r w:rsidRPr="00101A91">
        <w:rPr>
          <w:rFonts w:asciiTheme="minorHAnsi" w:hAnsiTheme="minorHAnsi"/>
        </w:rPr>
        <w:t>4</w:t>
      </w:r>
      <w:r w:rsidRPr="00101A91">
        <w:rPr>
          <w:rFonts w:asciiTheme="minorHAnsi" w:hAnsiTheme="minorHAnsi"/>
          <w:lang w:val="x-none"/>
        </w:rPr>
        <w:t>. 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48AC76DA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5.</w:t>
      </w:r>
      <w:r w:rsidRPr="00101A91">
        <w:rPr>
          <w:rFonts w:asciiTheme="minorHAnsi" w:hAnsiTheme="minorHAnsi"/>
        </w:rPr>
        <w:t>5</w:t>
      </w:r>
      <w:r w:rsidRPr="00101A91">
        <w:rPr>
          <w:rFonts w:asciiTheme="minorHAnsi" w:hAnsiTheme="minorHAnsi"/>
          <w:lang w:val="x-none"/>
        </w:rPr>
        <w:t>. При вскрытии конвертов с конкурсными заявками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</w:r>
    </w:p>
    <w:p w14:paraId="1B585CBE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5.</w:t>
      </w:r>
      <w:r w:rsidRPr="00101A91">
        <w:rPr>
          <w:rFonts w:asciiTheme="minorHAnsi" w:hAnsiTheme="minorHAnsi"/>
        </w:rPr>
        <w:t>6</w:t>
      </w:r>
      <w:r w:rsidRPr="00101A91">
        <w:rPr>
          <w:rFonts w:asciiTheme="minorHAnsi" w:hAnsiTheme="minorHAnsi"/>
          <w:lang w:val="x-none"/>
        </w:rPr>
        <w:t xml:space="preserve">. Протокол вскрытия конвертов с заявками на участие в открытом конкурсе ведется Комиссией и </w:t>
      </w:r>
      <w:r w:rsidRPr="00101A91">
        <w:rPr>
          <w:rFonts w:asciiTheme="minorHAnsi" w:hAnsiTheme="minorHAnsi"/>
        </w:rPr>
        <w:t xml:space="preserve">согласуется </w:t>
      </w:r>
      <w:r w:rsidRPr="00101A91">
        <w:rPr>
          <w:rFonts w:asciiTheme="minorHAnsi" w:hAnsiTheme="minorHAnsi"/>
          <w:lang w:val="x-none"/>
        </w:rPr>
        <w:t>всеми присутствующими членами Комиссии</w:t>
      </w:r>
      <w:r w:rsidRPr="00101A91">
        <w:rPr>
          <w:rFonts w:asciiTheme="minorHAnsi" w:hAnsiTheme="minorHAnsi"/>
        </w:rPr>
        <w:t xml:space="preserve"> в установленном в Обществе порядке, подписывается Секретарем и Председателем Комиссии</w:t>
      </w:r>
      <w:r w:rsidRPr="00101A91">
        <w:rPr>
          <w:rFonts w:asciiTheme="minorHAnsi" w:hAnsiTheme="minorHAnsi"/>
          <w:lang w:val="x-none"/>
        </w:rPr>
        <w:t>.</w:t>
      </w:r>
    </w:p>
    <w:p w14:paraId="27EAACCE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  <w:lang w:val="x-none"/>
        </w:rPr>
        <w:t>5.</w:t>
      </w:r>
      <w:r w:rsidRPr="00101A91">
        <w:rPr>
          <w:rFonts w:asciiTheme="minorHAnsi" w:hAnsiTheme="minorHAnsi"/>
        </w:rPr>
        <w:t>7</w:t>
      </w:r>
      <w:r w:rsidRPr="00101A91">
        <w:rPr>
          <w:rFonts w:asciiTheme="minorHAnsi" w:hAnsiTheme="minorHAnsi"/>
          <w:lang w:val="x-none"/>
        </w:rPr>
        <w:t>. Полученные после окончания приема конвертов с конкурсными заявками конверты с конкурсными заявками не вскрываются</w:t>
      </w:r>
      <w:r w:rsidRPr="00101A91">
        <w:rPr>
          <w:rFonts w:asciiTheme="minorHAnsi" w:hAnsiTheme="minorHAnsi"/>
        </w:rPr>
        <w:t xml:space="preserve">. </w:t>
      </w:r>
    </w:p>
    <w:p w14:paraId="440E042C" w14:textId="77777777" w:rsidR="00FC1109" w:rsidRPr="00101A91" w:rsidRDefault="00FC1109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63A6E1BE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b/>
        </w:rPr>
        <w:t xml:space="preserve">6. </w:t>
      </w:r>
      <w:r w:rsidRPr="00101A91">
        <w:rPr>
          <w:rFonts w:asciiTheme="minorHAnsi" w:hAnsiTheme="minorHAnsi"/>
          <w:b/>
          <w:lang w:val="x-none"/>
        </w:rPr>
        <w:t>Порядок рассмотрения, оценки и сопоставления конкурсных заявок:</w:t>
      </w:r>
    </w:p>
    <w:p w14:paraId="142F1D0E" w14:textId="77777777" w:rsidR="00F86698" w:rsidRPr="00101A91" w:rsidRDefault="00F86698" w:rsidP="00F86698">
      <w:pPr>
        <w:numPr>
          <w:ilvl w:val="1"/>
          <w:numId w:val="2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Комиссия рассматривает конкурсные заявки на соответствие требованиям, установленным конкурсной документацией:</w:t>
      </w:r>
    </w:p>
    <w:p w14:paraId="6E7A4C31" w14:textId="77777777" w:rsidR="00F86698" w:rsidRPr="00101A91" w:rsidRDefault="00F86698" w:rsidP="00F86698">
      <w:pPr>
        <w:tabs>
          <w:tab w:val="left" w:pos="1134"/>
        </w:tabs>
        <w:spacing w:line="276" w:lineRule="auto"/>
        <w:ind w:left="720"/>
        <w:contextualSpacing/>
        <w:jc w:val="both"/>
        <w:rPr>
          <w:rFonts w:asciiTheme="minorHAnsi" w:hAnsiTheme="minorHAnsi"/>
          <w:u w:val="single"/>
        </w:rPr>
      </w:pPr>
      <w:r w:rsidRPr="00101A91">
        <w:rPr>
          <w:rFonts w:asciiTheme="minorHAnsi" w:hAnsiTheme="minorHAnsi"/>
          <w:u w:val="single"/>
        </w:rPr>
        <w:t>Место рассмотрения конкурсных заявок:</w:t>
      </w:r>
    </w:p>
    <w:p w14:paraId="64C9F726" w14:textId="24737CF8" w:rsidR="00F86698" w:rsidRPr="00101A91" w:rsidRDefault="00FC1109" w:rsidP="00F86698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FC1109">
        <w:rPr>
          <w:rFonts w:asciiTheme="minorHAnsi" w:eastAsia="Courier New" w:hAnsiTheme="minorHAnsi" w:cs="Courier New"/>
          <w:lang w:eastAsia="en-US"/>
        </w:rPr>
        <w:t>107014, г. Москва, ул</w:t>
      </w:r>
      <w:r w:rsidR="0055563C">
        <w:rPr>
          <w:rFonts w:asciiTheme="minorHAnsi" w:eastAsia="Courier New" w:hAnsiTheme="minorHAnsi" w:cs="Courier New"/>
          <w:lang w:eastAsia="en-US"/>
        </w:rPr>
        <w:t>. Боевская 2-я, дом 3</w:t>
      </w:r>
    </w:p>
    <w:p w14:paraId="331B56AE" w14:textId="481067DA" w:rsidR="00F86698" w:rsidRPr="00101A91" w:rsidRDefault="00F86698" w:rsidP="00F86698">
      <w:pPr>
        <w:tabs>
          <w:tab w:val="left" w:pos="1134"/>
        </w:tabs>
        <w:spacing w:line="276" w:lineRule="auto"/>
        <w:ind w:firstLine="720"/>
        <w:jc w:val="both"/>
        <w:rPr>
          <w:rFonts w:asciiTheme="minorHAnsi" w:hAnsiTheme="minorHAnsi"/>
          <w:i/>
        </w:rPr>
      </w:pPr>
      <w:r w:rsidRPr="00101A91">
        <w:rPr>
          <w:rFonts w:asciiTheme="minorHAnsi" w:hAnsiTheme="minorHAnsi"/>
          <w:u w:val="single"/>
          <w:lang w:val="x-none"/>
        </w:rPr>
        <w:t xml:space="preserve">Срок рассмотрения конкурсных </w:t>
      </w:r>
      <w:r w:rsidRPr="00183478">
        <w:rPr>
          <w:rFonts w:asciiTheme="minorHAnsi" w:hAnsiTheme="minorHAnsi"/>
          <w:u w:val="single"/>
          <w:lang w:val="x-none"/>
        </w:rPr>
        <w:t>заявок</w:t>
      </w:r>
      <w:r w:rsidRPr="00183478">
        <w:rPr>
          <w:rFonts w:asciiTheme="minorHAnsi" w:hAnsiTheme="minorHAnsi"/>
          <w:lang w:val="x-none"/>
        </w:rPr>
        <w:t xml:space="preserve"> </w:t>
      </w:r>
      <w:r w:rsidRPr="00183478">
        <w:rPr>
          <w:rFonts w:asciiTheme="minorHAnsi" w:hAnsiTheme="minorHAnsi"/>
        </w:rPr>
        <w:t xml:space="preserve">: </w:t>
      </w:r>
      <w:r w:rsidRPr="00183478">
        <w:rPr>
          <w:rFonts w:asciiTheme="minorHAnsi" w:hAnsiTheme="minorHAnsi"/>
          <w:lang w:val="x-none"/>
        </w:rPr>
        <w:t xml:space="preserve">до </w:t>
      </w:r>
      <w:r w:rsidR="00435CB4" w:rsidRPr="00183478">
        <w:rPr>
          <w:rFonts w:asciiTheme="minorHAnsi" w:hAnsiTheme="minorHAnsi"/>
          <w:i/>
        </w:rPr>
        <w:t>01 сентября</w:t>
      </w:r>
      <w:r w:rsidRPr="00183478">
        <w:rPr>
          <w:rFonts w:asciiTheme="minorHAnsi" w:hAnsiTheme="minorHAnsi"/>
          <w:i/>
        </w:rPr>
        <w:t xml:space="preserve"> </w:t>
      </w:r>
      <w:r w:rsidR="00477D32" w:rsidRPr="00183478">
        <w:rPr>
          <w:rFonts w:asciiTheme="minorHAnsi" w:hAnsiTheme="minorHAnsi"/>
        </w:rPr>
        <w:t>2021</w:t>
      </w:r>
      <w:bookmarkStart w:id="0" w:name="_GoBack"/>
      <w:bookmarkEnd w:id="0"/>
      <w:r w:rsidRPr="0055563C">
        <w:rPr>
          <w:rFonts w:asciiTheme="minorHAnsi" w:hAnsiTheme="minorHAnsi"/>
        </w:rPr>
        <w:t xml:space="preserve"> </w:t>
      </w:r>
      <w:r w:rsidRPr="0055563C">
        <w:rPr>
          <w:rFonts w:asciiTheme="minorHAnsi" w:hAnsiTheme="minorHAnsi"/>
          <w:lang w:val="x-none"/>
        </w:rPr>
        <w:t>года</w:t>
      </w:r>
      <w:r w:rsidR="006836BA" w:rsidRPr="0055563C">
        <w:rPr>
          <w:rFonts w:asciiTheme="minorHAnsi" w:hAnsiTheme="minorHAnsi"/>
        </w:rPr>
        <w:t xml:space="preserve"> (включительно</w:t>
      </w:r>
      <w:r w:rsidR="006836BA" w:rsidRPr="00101A91">
        <w:rPr>
          <w:rFonts w:asciiTheme="minorHAnsi" w:hAnsiTheme="minorHAnsi"/>
        </w:rPr>
        <w:t>)</w:t>
      </w:r>
      <w:r w:rsidRPr="00101A91">
        <w:rPr>
          <w:rFonts w:asciiTheme="minorHAnsi" w:hAnsiTheme="minorHAnsi"/>
          <w:i/>
        </w:rPr>
        <w:t>.</w:t>
      </w:r>
    </w:p>
    <w:p w14:paraId="5ADBC03B" w14:textId="76BD0384" w:rsidR="00F86698" w:rsidRPr="00183478" w:rsidRDefault="00F86698" w:rsidP="00F86698">
      <w:pPr>
        <w:numPr>
          <w:ilvl w:val="1"/>
          <w:numId w:val="29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lastRenderedPageBreak/>
        <w:t>Подведен</w:t>
      </w:r>
      <w:r w:rsidR="0012575D">
        <w:rPr>
          <w:rFonts w:ascii="Calibri" w:hAnsi="Calibri"/>
        </w:rPr>
        <w:t xml:space="preserve">ие итогов открытого </w:t>
      </w:r>
      <w:r w:rsidR="0012575D" w:rsidRPr="00183478">
        <w:rPr>
          <w:rFonts w:ascii="Calibri" w:hAnsi="Calibri"/>
        </w:rPr>
        <w:t>конкурса: не позднее</w:t>
      </w:r>
      <w:r w:rsidRPr="00183478">
        <w:rPr>
          <w:rFonts w:ascii="Calibri" w:hAnsi="Calibri"/>
        </w:rPr>
        <w:t xml:space="preserve"> </w:t>
      </w:r>
      <w:r w:rsidR="00435CB4" w:rsidRPr="00183478">
        <w:rPr>
          <w:rFonts w:ascii="Calibri" w:hAnsi="Calibri"/>
          <w:i/>
        </w:rPr>
        <w:t>01 сентября</w:t>
      </w:r>
      <w:r w:rsidR="00477D32" w:rsidRPr="00183478">
        <w:rPr>
          <w:rFonts w:ascii="Calibri" w:hAnsi="Calibri"/>
        </w:rPr>
        <w:t xml:space="preserve"> 2021</w:t>
      </w:r>
      <w:r w:rsidRPr="00183478">
        <w:rPr>
          <w:rFonts w:ascii="Calibri" w:hAnsi="Calibri"/>
        </w:rPr>
        <w:t xml:space="preserve"> года.</w:t>
      </w:r>
    </w:p>
    <w:p w14:paraId="3B6A8966" w14:textId="17D0344D" w:rsidR="00F86698" w:rsidRPr="00183478" w:rsidRDefault="00F86698" w:rsidP="00F86698">
      <w:pPr>
        <w:numPr>
          <w:ilvl w:val="1"/>
          <w:numId w:val="29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83478">
        <w:rPr>
          <w:rFonts w:ascii="Calibri" w:hAnsi="Calibri"/>
        </w:rPr>
        <w:t xml:space="preserve">Информация о победителе открытого конкурса доводится непосредственно до победителя этого конкурса не позднее </w:t>
      </w:r>
      <w:r w:rsidR="00435CB4" w:rsidRPr="00183478">
        <w:rPr>
          <w:rFonts w:ascii="Calibri" w:hAnsi="Calibri"/>
        </w:rPr>
        <w:t xml:space="preserve">03 </w:t>
      </w:r>
      <w:r w:rsidR="00435CB4" w:rsidRPr="00183478">
        <w:rPr>
          <w:rFonts w:ascii="Calibri" w:hAnsi="Calibri"/>
          <w:i/>
        </w:rPr>
        <w:t>сентября</w:t>
      </w:r>
      <w:r w:rsidRPr="00183478">
        <w:rPr>
          <w:rFonts w:ascii="Calibri" w:hAnsi="Calibri"/>
        </w:rPr>
        <w:t xml:space="preserve"> 202</w:t>
      </w:r>
      <w:r w:rsidR="00477D32" w:rsidRPr="00183478">
        <w:rPr>
          <w:rFonts w:ascii="Calibri" w:hAnsi="Calibri"/>
        </w:rPr>
        <w:t>1</w:t>
      </w:r>
      <w:r w:rsidRPr="00183478">
        <w:rPr>
          <w:rFonts w:ascii="Calibri" w:hAnsi="Calibri"/>
        </w:rPr>
        <w:t xml:space="preserve"> года.</w:t>
      </w:r>
    </w:p>
    <w:p w14:paraId="7BCA0AA2" w14:textId="2D184944" w:rsidR="00372BBF" w:rsidRPr="00183478" w:rsidRDefault="00372BBF" w:rsidP="00F86698">
      <w:pPr>
        <w:numPr>
          <w:ilvl w:val="1"/>
          <w:numId w:val="29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83478">
        <w:rPr>
          <w:rFonts w:ascii="Calibri" w:hAnsi="Calibri"/>
        </w:rPr>
        <w:t>Требования к участникам конкурса и критерии оценки заявок участников конкурса указаны в конкурсной документации.</w:t>
      </w:r>
    </w:p>
    <w:p w14:paraId="0125F276" w14:textId="77777777" w:rsidR="00F86698" w:rsidRPr="00101A91" w:rsidRDefault="00F86698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27D35BA1" w14:textId="77777777" w:rsidR="00F86698" w:rsidRPr="00101A91" w:rsidRDefault="00F86698" w:rsidP="00F86698">
      <w:pPr>
        <w:spacing w:line="276" w:lineRule="auto"/>
        <w:ind w:left="708"/>
        <w:jc w:val="both"/>
        <w:rPr>
          <w:rFonts w:asciiTheme="minorHAnsi" w:hAnsiTheme="minorHAnsi"/>
          <w:b/>
          <w:lang w:val="x-none"/>
        </w:rPr>
      </w:pPr>
      <w:r w:rsidRPr="00101A91">
        <w:rPr>
          <w:rFonts w:asciiTheme="minorHAnsi" w:hAnsiTheme="minorHAnsi"/>
          <w:b/>
        </w:rPr>
        <w:t>7.</w:t>
      </w:r>
      <w:r w:rsidRPr="00101A91">
        <w:rPr>
          <w:rFonts w:asciiTheme="minorHAnsi" w:hAnsiTheme="minorHAnsi"/>
          <w:b/>
          <w:lang w:val="x-none"/>
        </w:rPr>
        <w:t>Предмет и</w:t>
      </w:r>
      <w:r w:rsidRPr="00101A91">
        <w:rPr>
          <w:rFonts w:asciiTheme="minorHAnsi" w:hAnsiTheme="minorHAnsi"/>
          <w:lang w:val="x-none"/>
        </w:rPr>
        <w:t xml:space="preserve"> </w:t>
      </w:r>
      <w:r w:rsidRPr="00101A91">
        <w:rPr>
          <w:rFonts w:asciiTheme="minorHAnsi" w:hAnsiTheme="minorHAnsi"/>
          <w:b/>
          <w:lang w:val="x-none"/>
        </w:rPr>
        <w:t xml:space="preserve">Цена договора. </w:t>
      </w:r>
      <w:r w:rsidRPr="00101A91">
        <w:rPr>
          <w:rFonts w:asciiTheme="minorHAnsi" w:hAnsiTheme="minorHAnsi"/>
          <w:b/>
          <w:bCs/>
          <w:lang w:val="x-none"/>
        </w:rPr>
        <w:t>Место поставки</w:t>
      </w:r>
      <w:r w:rsidRPr="00101A91">
        <w:rPr>
          <w:rFonts w:asciiTheme="minorHAnsi" w:hAnsiTheme="minorHAnsi"/>
          <w:b/>
          <w:bCs/>
        </w:rPr>
        <w:t>.</w:t>
      </w:r>
      <w:r w:rsidRPr="00101A91">
        <w:rPr>
          <w:rFonts w:asciiTheme="minorHAnsi" w:hAnsiTheme="minorHAnsi"/>
          <w:b/>
          <w:bCs/>
          <w:lang w:val="x-none"/>
        </w:rPr>
        <w:t xml:space="preserve"> </w:t>
      </w:r>
    </w:p>
    <w:p w14:paraId="22DDAE55" w14:textId="0F511432" w:rsidR="00F14038" w:rsidRPr="00EB03D3" w:rsidRDefault="00F86698" w:rsidP="001F38F3">
      <w:pPr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EB03D3">
        <w:rPr>
          <w:rFonts w:asciiTheme="minorHAnsi" w:hAnsiTheme="minorHAnsi"/>
          <w:lang w:val="x-none"/>
        </w:rPr>
        <w:t>Договор</w:t>
      </w:r>
      <w:r w:rsidRPr="00EB03D3">
        <w:rPr>
          <w:rFonts w:asciiTheme="minorHAnsi" w:hAnsiTheme="minorHAnsi"/>
        </w:rPr>
        <w:t xml:space="preserve"> на </w:t>
      </w:r>
      <w:r w:rsidR="00DD1A90">
        <w:rPr>
          <w:rFonts w:asciiTheme="minorHAnsi" w:hAnsiTheme="minorHAnsi"/>
        </w:rPr>
        <w:t>работы</w:t>
      </w:r>
      <w:r w:rsidRPr="00EB03D3">
        <w:rPr>
          <w:rFonts w:ascii="Calibri" w:hAnsi="Calibri"/>
        </w:rPr>
        <w:t xml:space="preserve"> </w:t>
      </w:r>
      <w:r w:rsidR="001F38F3" w:rsidRPr="001F38F3">
        <w:rPr>
          <w:rFonts w:ascii="Calibri" w:hAnsi="Calibri"/>
        </w:rPr>
        <w:t>по регулировке механизма разгрузки вагона – хоппера для перевозки минеральных удобрений моделей 19 – 9835 -01 и 19 – 9870</w:t>
      </w:r>
      <w:r w:rsidR="00806213" w:rsidRPr="00EB03D3">
        <w:rPr>
          <w:rFonts w:ascii="Calibri" w:hAnsi="Calibri"/>
        </w:rPr>
        <w:t>.</w:t>
      </w:r>
      <w:r w:rsidRPr="00EB03D3">
        <w:rPr>
          <w:rFonts w:ascii="Calibri" w:hAnsi="Calibri"/>
        </w:rPr>
        <w:t xml:space="preserve"> </w:t>
      </w:r>
      <w:r w:rsidRPr="00EB03D3">
        <w:rPr>
          <w:rFonts w:asciiTheme="minorHAnsi" w:hAnsiTheme="minorHAnsi" w:cstheme="minorHAnsi"/>
        </w:rPr>
        <w:t>Объем</w:t>
      </w:r>
      <w:r w:rsidR="00DD1A90">
        <w:rPr>
          <w:rFonts w:asciiTheme="minorHAnsi" w:hAnsiTheme="minorHAnsi" w:cstheme="minorHAnsi"/>
        </w:rPr>
        <w:t xml:space="preserve"> выполняемых работ</w:t>
      </w:r>
      <w:r w:rsidRPr="00EB03D3">
        <w:rPr>
          <w:rFonts w:asciiTheme="minorHAnsi" w:hAnsiTheme="minorHAnsi" w:cstheme="minorHAnsi"/>
        </w:rPr>
        <w:t>:</w:t>
      </w:r>
      <w:r w:rsidR="00EB03D3" w:rsidRPr="00EB03D3">
        <w:rPr>
          <w:rFonts w:asciiTheme="minorHAnsi" w:hAnsiTheme="minorHAnsi" w:cstheme="minorHAnsi"/>
        </w:rPr>
        <w:t xml:space="preserve"> Испол</w:t>
      </w:r>
      <w:r w:rsidR="00DD1A90">
        <w:rPr>
          <w:rFonts w:asciiTheme="minorHAnsi" w:hAnsiTheme="minorHAnsi" w:cstheme="minorHAnsi"/>
        </w:rPr>
        <w:t>нитель обязуется выполнять работы</w:t>
      </w:r>
      <w:r w:rsidR="00EB03D3" w:rsidRPr="00EB03D3">
        <w:rPr>
          <w:rFonts w:asciiTheme="minorHAnsi" w:hAnsiTheme="minorHAnsi" w:cstheme="minorHAnsi"/>
        </w:rPr>
        <w:t xml:space="preserve"> по регулировке механизма разгрузки вагона – хоппера для перевозки минеральных удобрений модели 19 – 9835-01 в количестве 595 единиц согласно руководства по эксплуатации 5756 – 08.00.00.000 – 01 РЭ, модели 19 – 9870 в количестве 887 единиц согласно руководства по эксплуатации 5705 – 10.00.00.000 РЭ </w:t>
      </w:r>
      <w:r w:rsidRPr="00EB03D3">
        <w:rPr>
          <w:rFonts w:asciiTheme="minorHAnsi" w:hAnsiTheme="minorHAnsi" w:cstheme="minorHAnsi"/>
        </w:rPr>
        <w:t xml:space="preserve">в соответствии с конкурсной документацией, </w:t>
      </w:r>
      <w:r w:rsidR="00166568">
        <w:rPr>
          <w:rFonts w:asciiTheme="minorHAnsi" w:hAnsiTheme="minorHAnsi" w:cstheme="minorHAnsi"/>
        </w:rPr>
        <w:t>в объеме определяемом Д</w:t>
      </w:r>
      <w:r w:rsidR="0044618B" w:rsidRPr="00EB03D3">
        <w:rPr>
          <w:rFonts w:asciiTheme="minorHAnsi" w:hAnsiTheme="minorHAnsi" w:cstheme="minorHAnsi"/>
        </w:rPr>
        <w:t>оговором (Приложение 6 к настоящей документации)</w:t>
      </w:r>
      <w:r w:rsidRPr="00EB03D3">
        <w:rPr>
          <w:rFonts w:asciiTheme="minorHAnsi" w:hAnsiTheme="minorHAnsi" w:cstheme="minorHAnsi"/>
        </w:rPr>
        <w:t xml:space="preserve"> и с учетом предложений победителя конкурса. </w:t>
      </w:r>
    </w:p>
    <w:p w14:paraId="09FAD4B6" w14:textId="35348728" w:rsidR="00F86698" w:rsidRPr="00101A91" w:rsidRDefault="00494F45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Максимальная стоимость </w:t>
      </w:r>
      <w:r w:rsidR="00723D7B" w:rsidRPr="00101A91">
        <w:rPr>
          <w:rFonts w:asciiTheme="minorHAnsi" w:hAnsiTheme="minorHAnsi" w:cstheme="minorHAnsi"/>
        </w:rPr>
        <w:t>договора</w:t>
      </w:r>
      <w:r w:rsidR="00723D7B">
        <w:rPr>
          <w:rFonts w:asciiTheme="minorHAnsi" w:hAnsiTheme="minorHAnsi" w:cstheme="minorHAnsi"/>
        </w:rPr>
        <w:t xml:space="preserve">: </w:t>
      </w:r>
      <w:r w:rsidR="00723D7B" w:rsidRPr="00166568">
        <w:t>не</w:t>
      </w:r>
      <w:r w:rsidR="00166568" w:rsidRPr="00166568">
        <w:rPr>
          <w:rFonts w:asciiTheme="minorHAnsi" w:hAnsiTheme="minorHAnsi" w:cstheme="minorHAnsi"/>
        </w:rPr>
        <w:t xml:space="preserve"> более 100 000 000 (Ста миллионо</w:t>
      </w:r>
      <w:r w:rsidR="00166568">
        <w:rPr>
          <w:rFonts w:asciiTheme="minorHAnsi" w:hAnsiTheme="minorHAnsi" w:cstheme="minorHAnsi"/>
        </w:rPr>
        <w:t xml:space="preserve">в) рублей 00 копеек, в т.ч. НДС, </w:t>
      </w:r>
      <w:r w:rsidR="00EB03D3">
        <w:rPr>
          <w:rFonts w:asciiTheme="minorHAnsi" w:hAnsiTheme="minorHAnsi" w:cstheme="minorHAnsi"/>
        </w:rPr>
        <w:t>включает в себя</w:t>
      </w:r>
      <w:r w:rsidRPr="00101A91">
        <w:rPr>
          <w:rFonts w:asciiTheme="minorHAnsi" w:hAnsiTheme="minorHAnsi" w:cstheme="minorHAnsi"/>
        </w:rPr>
        <w:t xml:space="preserve"> во</w:t>
      </w:r>
      <w:r w:rsidR="00116C3D">
        <w:rPr>
          <w:rFonts w:asciiTheme="minorHAnsi" w:hAnsiTheme="minorHAnsi" w:cstheme="minorHAnsi"/>
        </w:rPr>
        <w:t xml:space="preserve">зможные дополнительные услуги, </w:t>
      </w:r>
      <w:r w:rsidRPr="00101A91">
        <w:rPr>
          <w:rFonts w:asciiTheme="minorHAnsi" w:hAnsiTheme="minorHAnsi" w:cstheme="minorHAnsi"/>
        </w:rPr>
        <w:t xml:space="preserve">предложенные </w:t>
      </w:r>
      <w:r w:rsidR="00116C3D">
        <w:rPr>
          <w:rFonts w:asciiTheme="minorHAnsi" w:hAnsiTheme="minorHAnsi" w:cstheme="minorHAnsi"/>
        </w:rPr>
        <w:t xml:space="preserve">Поставщиком </w:t>
      </w:r>
      <w:r w:rsidR="00C13937" w:rsidRPr="00101A91">
        <w:rPr>
          <w:rFonts w:asciiTheme="minorHAnsi" w:hAnsiTheme="minorHAnsi" w:cstheme="minorHAnsi"/>
        </w:rPr>
        <w:t>и согласованные Заказчиком</w:t>
      </w:r>
      <w:r w:rsidR="00116C3D">
        <w:rPr>
          <w:rFonts w:asciiTheme="minorHAnsi" w:hAnsiTheme="minorHAnsi" w:cstheme="minorHAnsi"/>
        </w:rPr>
        <w:t>.</w:t>
      </w:r>
    </w:p>
    <w:p w14:paraId="168C937B" w14:textId="60833FAD" w:rsidR="00F86698" w:rsidRPr="00406240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highlight w:val="yellow"/>
        </w:rPr>
      </w:pPr>
      <w:r w:rsidRPr="00166568">
        <w:rPr>
          <w:rFonts w:asciiTheme="minorHAnsi" w:hAnsiTheme="minorHAnsi" w:cstheme="minorHAnsi"/>
        </w:rPr>
        <w:t>Срок действия д</w:t>
      </w:r>
      <w:r w:rsidR="009A73CD" w:rsidRPr="00166568">
        <w:rPr>
          <w:rFonts w:asciiTheme="minorHAnsi" w:hAnsiTheme="minorHAnsi" w:cstheme="minorHAnsi"/>
        </w:rPr>
        <w:t>оговора</w:t>
      </w:r>
      <w:r w:rsidR="00166568" w:rsidRPr="00166568">
        <w:rPr>
          <w:rFonts w:asciiTheme="minorHAnsi" w:hAnsiTheme="minorHAnsi" w:cstheme="minorHAnsi"/>
        </w:rPr>
        <w:t>:</w:t>
      </w:r>
      <w:r w:rsidR="00166568">
        <w:rPr>
          <w:rFonts w:asciiTheme="minorHAnsi" w:hAnsiTheme="minorHAnsi" w:cstheme="minorHAnsi"/>
        </w:rPr>
        <w:t xml:space="preserve"> с</w:t>
      </w:r>
      <w:r w:rsidR="00166568" w:rsidRPr="00166568">
        <w:rPr>
          <w:rFonts w:asciiTheme="minorHAnsi" w:hAnsiTheme="minorHAnsi" w:cstheme="minorHAnsi"/>
        </w:rPr>
        <w:t xml:space="preserve"> даты подписания Договора и до «31» мая 2026 г. (включительно), либо до достижения лимита в размере 100 000 000 (Ста миллионов) рублей 00 копеек, с учетом всех налогов, в зависимости от того какое событие наступит раньше</w:t>
      </w:r>
      <w:r w:rsidRPr="00056A9A">
        <w:rPr>
          <w:rFonts w:asciiTheme="minorHAnsi" w:hAnsiTheme="minorHAnsi" w:cstheme="minorHAnsi"/>
        </w:rPr>
        <w:t>.</w:t>
      </w:r>
    </w:p>
    <w:p w14:paraId="41CA13BC" w14:textId="7DBB2D98" w:rsidR="00F86698" w:rsidRPr="00406240" w:rsidRDefault="00B734A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highlight w:val="yellow"/>
        </w:rPr>
      </w:pPr>
      <w:r w:rsidRPr="00B734A8">
        <w:rPr>
          <w:rFonts w:asciiTheme="minorHAnsi" w:hAnsiTheme="minorHAnsi" w:cstheme="minorHAnsi"/>
        </w:rPr>
        <w:t>Территория выполнения работ: Горьковская ж.д., Свердловская ж.д., Октябрьская ж.д.</w:t>
      </w:r>
    </w:p>
    <w:p w14:paraId="0063E965" w14:textId="77777777" w:rsidR="00F86698" w:rsidRPr="00B734A8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734A8">
        <w:rPr>
          <w:rFonts w:asciiTheme="minorHAnsi" w:hAnsiTheme="minorHAnsi" w:cstheme="minorHAnsi"/>
        </w:rPr>
        <w:t>Порядок оплаты: безналичный расчет.</w:t>
      </w:r>
    </w:p>
    <w:p w14:paraId="13FD6FDB" w14:textId="22E3F5CA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734A8">
        <w:rPr>
          <w:rFonts w:asciiTheme="minorHAnsi" w:hAnsiTheme="minorHAnsi" w:cstheme="minorHAnsi"/>
        </w:rPr>
        <w:t>Опы</w:t>
      </w:r>
      <w:r w:rsidR="00406240" w:rsidRPr="00B734A8">
        <w:rPr>
          <w:rFonts w:asciiTheme="minorHAnsi" w:hAnsiTheme="minorHAnsi" w:cstheme="minorHAnsi"/>
        </w:rPr>
        <w:t>т работы компании на рынке: от 3</w:t>
      </w:r>
      <w:r w:rsidRPr="00B734A8">
        <w:rPr>
          <w:rFonts w:asciiTheme="minorHAnsi" w:hAnsiTheme="minorHAnsi" w:cstheme="minorHAnsi"/>
        </w:rPr>
        <w:t xml:space="preserve"> лет и более.</w:t>
      </w:r>
    </w:p>
    <w:p w14:paraId="5C559983" w14:textId="321E10D5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Порядок формирования цены договора и условия оплаты: на условиях, изложенных в проекте Договора (Приложение №6 к Конкурсной документации). </w:t>
      </w:r>
      <w:r w:rsidR="00056A9A" w:rsidRPr="00056A9A">
        <w:rPr>
          <w:rFonts w:asciiTheme="minorHAnsi" w:hAnsiTheme="minorHAnsi" w:cstheme="minorHAnsi"/>
        </w:rPr>
        <w:t>Поставщик указывает в предложении оплату за одну операцию по регулировке механизма разгрузки вагона – хоппера для перевозки минеральных удобрений модели 19 – 9835-01, модели 19 – 9870.</w:t>
      </w:r>
    </w:p>
    <w:p w14:paraId="351AF211" w14:textId="77777777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Требования к сроку и (или) объему предоставления гарантий качества соответствует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5BE3AEE9" w14:textId="58A77329" w:rsidR="00F86698" w:rsidRPr="00101A91" w:rsidRDefault="00850562" w:rsidP="00056A9A">
      <w:pPr>
        <w:pStyle w:val="a8"/>
        <w:numPr>
          <w:ilvl w:val="1"/>
          <w:numId w:val="30"/>
        </w:numPr>
        <w:spacing w:line="276" w:lineRule="auto"/>
        <w:ind w:left="0"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</w:rPr>
        <w:t xml:space="preserve">Заказчик </w:t>
      </w:r>
      <w:r w:rsidR="00F86698" w:rsidRPr="00101A91">
        <w:rPr>
          <w:rFonts w:asciiTheme="minorHAnsi" w:hAnsiTheme="minorHAnsi"/>
          <w:lang w:val="x-none"/>
        </w:rPr>
        <w:t>приобретает</w:t>
      </w:r>
      <w:r w:rsidR="00056A9A">
        <w:rPr>
          <w:rFonts w:asciiTheme="minorHAnsi" w:hAnsiTheme="minorHAnsi"/>
        </w:rPr>
        <w:t xml:space="preserve"> работы</w:t>
      </w:r>
      <w:r w:rsidRPr="00101A91">
        <w:rPr>
          <w:rFonts w:asciiTheme="minorHAnsi" w:hAnsiTheme="minorHAnsi"/>
        </w:rPr>
        <w:t>,</w:t>
      </w:r>
      <w:r w:rsidR="00F86698" w:rsidRPr="00101A91">
        <w:rPr>
          <w:rFonts w:asciiTheme="minorHAnsi" w:hAnsiTheme="minorHAnsi"/>
        </w:rPr>
        <w:t xml:space="preserve"> поименованные в проекте Договора</w:t>
      </w:r>
      <w:r w:rsidRPr="00101A91">
        <w:rPr>
          <w:rFonts w:asciiTheme="minorHAnsi" w:hAnsiTheme="minorHAnsi"/>
        </w:rPr>
        <w:t>,</w:t>
      </w:r>
      <w:r w:rsidR="00F86698" w:rsidRPr="00101A91">
        <w:rPr>
          <w:rFonts w:asciiTheme="minorHAnsi" w:hAnsiTheme="minorHAnsi"/>
        </w:rPr>
        <w:t xml:space="preserve"> с учетом дополнительных </w:t>
      </w:r>
      <w:r w:rsidR="00B854C4" w:rsidRPr="00101A91">
        <w:rPr>
          <w:rFonts w:asciiTheme="minorHAnsi" w:hAnsiTheme="minorHAnsi"/>
        </w:rPr>
        <w:t xml:space="preserve">условий, </w:t>
      </w:r>
      <w:r w:rsidR="00F86698" w:rsidRPr="00101A91">
        <w:rPr>
          <w:rFonts w:asciiTheme="minorHAnsi" w:hAnsiTheme="minorHAnsi"/>
        </w:rPr>
        <w:t>предложен</w:t>
      </w:r>
      <w:r w:rsidR="00101A91" w:rsidRPr="00101A91">
        <w:rPr>
          <w:rFonts w:asciiTheme="minorHAnsi" w:hAnsiTheme="minorHAnsi"/>
        </w:rPr>
        <w:t>н</w:t>
      </w:r>
      <w:r w:rsidR="00B854C4" w:rsidRPr="00101A91">
        <w:rPr>
          <w:rFonts w:asciiTheme="minorHAnsi" w:hAnsiTheme="minorHAnsi"/>
        </w:rPr>
        <w:t>ых</w:t>
      </w:r>
      <w:r w:rsidR="00CB5B2A">
        <w:rPr>
          <w:rFonts w:asciiTheme="minorHAnsi" w:hAnsiTheme="minorHAnsi"/>
        </w:rPr>
        <w:t xml:space="preserve"> Поставщиком</w:t>
      </w:r>
      <w:r w:rsidR="00F86698" w:rsidRPr="00101A91">
        <w:rPr>
          <w:rFonts w:asciiTheme="minorHAnsi" w:hAnsiTheme="minorHAnsi"/>
        </w:rPr>
        <w:t>.</w:t>
      </w:r>
    </w:p>
    <w:p w14:paraId="3DB4F989" w14:textId="77777777" w:rsidR="006B277F" w:rsidRPr="00101A91" w:rsidRDefault="006B277F" w:rsidP="00F8669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lang w:val="x-none"/>
        </w:rPr>
      </w:pPr>
    </w:p>
    <w:sectPr w:rsidR="006B277F" w:rsidRPr="00101A91" w:rsidSect="00DA75A7"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39F89" w14:textId="77777777" w:rsidR="00B1622A" w:rsidRDefault="00B1622A" w:rsidP="00E96CAA">
      <w:r>
        <w:separator/>
      </w:r>
    </w:p>
  </w:endnote>
  <w:endnote w:type="continuationSeparator" w:id="0">
    <w:p w14:paraId="21B1C8FD" w14:textId="77777777" w:rsidR="00B1622A" w:rsidRDefault="00B1622A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DA4B" w14:textId="77777777" w:rsidR="00B1622A" w:rsidRDefault="00B1622A" w:rsidP="00E96CAA">
      <w:r>
        <w:separator/>
      </w:r>
    </w:p>
  </w:footnote>
  <w:footnote w:type="continuationSeparator" w:id="0">
    <w:p w14:paraId="6E6AB44E" w14:textId="77777777" w:rsidR="00B1622A" w:rsidRDefault="00B1622A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6"/>
  </w:num>
  <w:num w:numId="5">
    <w:abstractNumId w:val="19"/>
  </w:num>
  <w:num w:numId="6">
    <w:abstractNumId w:val="2"/>
  </w:num>
  <w:num w:numId="7">
    <w:abstractNumId w:val="14"/>
  </w:num>
  <w:num w:numId="8">
    <w:abstractNumId w:val="25"/>
  </w:num>
  <w:num w:numId="9">
    <w:abstractNumId w:val="16"/>
  </w:num>
  <w:num w:numId="10">
    <w:abstractNumId w:val="7"/>
  </w:num>
  <w:num w:numId="11">
    <w:abstractNumId w:val="21"/>
  </w:num>
  <w:num w:numId="12">
    <w:abstractNumId w:val="24"/>
  </w:num>
  <w:num w:numId="13">
    <w:abstractNumId w:val="28"/>
  </w:num>
  <w:num w:numId="14">
    <w:abstractNumId w:val="20"/>
  </w:num>
  <w:num w:numId="15">
    <w:abstractNumId w:val="9"/>
  </w:num>
  <w:num w:numId="16">
    <w:abstractNumId w:val="0"/>
  </w:num>
  <w:num w:numId="17">
    <w:abstractNumId w:val="15"/>
  </w:num>
  <w:num w:numId="18">
    <w:abstractNumId w:val="27"/>
  </w:num>
  <w:num w:numId="19">
    <w:abstractNumId w:val="11"/>
  </w:num>
  <w:num w:numId="20">
    <w:abstractNumId w:val="18"/>
  </w:num>
  <w:num w:numId="21">
    <w:abstractNumId w:val="8"/>
  </w:num>
  <w:num w:numId="22">
    <w:abstractNumId w:val="10"/>
  </w:num>
  <w:num w:numId="23">
    <w:abstractNumId w:val="13"/>
  </w:num>
  <w:num w:numId="24">
    <w:abstractNumId w:val="5"/>
  </w:num>
  <w:num w:numId="25">
    <w:abstractNumId w:val="12"/>
  </w:num>
  <w:num w:numId="26">
    <w:abstractNumId w:val="1"/>
  </w:num>
  <w:num w:numId="27">
    <w:abstractNumId w:val="3"/>
  </w:num>
  <w:num w:numId="28">
    <w:abstractNumId w:val="29"/>
  </w:num>
  <w:num w:numId="29">
    <w:abstractNumId w:val="17"/>
  </w:num>
  <w:num w:numId="3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21B1A"/>
    <w:rsid w:val="000254C1"/>
    <w:rsid w:val="00030BA5"/>
    <w:rsid w:val="00030CA1"/>
    <w:rsid w:val="00035C30"/>
    <w:rsid w:val="00037405"/>
    <w:rsid w:val="00044324"/>
    <w:rsid w:val="00045F31"/>
    <w:rsid w:val="000472F4"/>
    <w:rsid w:val="00050331"/>
    <w:rsid w:val="00052956"/>
    <w:rsid w:val="00056A9A"/>
    <w:rsid w:val="00061C28"/>
    <w:rsid w:val="00065991"/>
    <w:rsid w:val="000727BF"/>
    <w:rsid w:val="000739AA"/>
    <w:rsid w:val="00086489"/>
    <w:rsid w:val="00091F0F"/>
    <w:rsid w:val="00095370"/>
    <w:rsid w:val="000A0A95"/>
    <w:rsid w:val="000B65C6"/>
    <w:rsid w:val="000B7765"/>
    <w:rsid w:val="000C43D0"/>
    <w:rsid w:val="000C50A3"/>
    <w:rsid w:val="000D6161"/>
    <w:rsid w:val="000E2774"/>
    <w:rsid w:val="000E342A"/>
    <w:rsid w:val="000E60B0"/>
    <w:rsid w:val="000F0FD0"/>
    <w:rsid w:val="000F540C"/>
    <w:rsid w:val="000F7431"/>
    <w:rsid w:val="00100549"/>
    <w:rsid w:val="00101A91"/>
    <w:rsid w:val="001041F9"/>
    <w:rsid w:val="00104907"/>
    <w:rsid w:val="00116C3D"/>
    <w:rsid w:val="00121E89"/>
    <w:rsid w:val="0012575D"/>
    <w:rsid w:val="0012656B"/>
    <w:rsid w:val="00127E25"/>
    <w:rsid w:val="0013335C"/>
    <w:rsid w:val="00137543"/>
    <w:rsid w:val="00142EFB"/>
    <w:rsid w:val="0014603F"/>
    <w:rsid w:val="00153C37"/>
    <w:rsid w:val="00156A6C"/>
    <w:rsid w:val="00163DB5"/>
    <w:rsid w:val="00166568"/>
    <w:rsid w:val="0017364B"/>
    <w:rsid w:val="00183478"/>
    <w:rsid w:val="00184E32"/>
    <w:rsid w:val="00187BC2"/>
    <w:rsid w:val="001902C8"/>
    <w:rsid w:val="00194D93"/>
    <w:rsid w:val="001A05EB"/>
    <w:rsid w:val="001A7482"/>
    <w:rsid w:val="001B1869"/>
    <w:rsid w:val="001B6C91"/>
    <w:rsid w:val="001B762D"/>
    <w:rsid w:val="001C0D1E"/>
    <w:rsid w:val="001C5B3B"/>
    <w:rsid w:val="001C7132"/>
    <w:rsid w:val="001D18B8"/>
    <w:rsid w:val="001D1DDD"/>
    <w:rsid w:val="001D43DB"/>
    <w:rsid w:val="001E5A35"/>
    <w:rsid w:val="001F38F3"/>
    <w:rsid w:val="002022E6"/>
    <w:rsid w:val="002035F5"/>
    <w:rsid w:val="00210F1E"/>
    <w:rsid w:val="00211DED"/>
    <w:rsid w:val="002203F2"/>
    <w:rsid w:val="00225331"/>
    <w:rsid w:val="00231CFB"/>
    <w:rsid w:val="00255F0B"/>
    <w:rsid w:val="002610B2"/>
    <w:rsid w:val="00267504"/>
    <w:rsid w:val="00276256"/>
    <w:rsid w:val="002834BA"/>
    <w:rsid w:val="00292BAD"/>
    <w:rsid w:val="00294AC8"/>
    <w:rsid w:val="002967BD"/>
    <w:rsid w:val="00297DE7"/>
    <w:rsid w:val="002A1F00"/>
    <w:rsid w:val="002A51A5"/>
    <w:rsid w:val="002B07DE"/>
    <w:rsid w:val="002B07E3"/>
    <w:rsid w:val="002B3A02"/>
    <w:rsid w:val="002B74EF"/>
    <w:rsid w:val="002C30E5"/>
    <w:rsid w:val="002C6DC3"/>
    <w:rsid w:val="002D0C5D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3588"/>
    <w:rsid w:val="00304992"/>
    <w:rsid w:val="00310B60"/>
    <w:rsid w:val="00315521"/>
    <w:rsid w:val="0031635D"/>
    <w:rsid w:val="0032168A"/>
    <w:rsid w:val="00334C08"/>
    <w:rsid w:val="00355208"/>
    <w:rsid w:val="00364215"/>
    <w:rsid w:val="00372BBF"/>
    <w:rsid w:val="0037357A"/>
    <w:rsid w:val="00373A6A"/>
    <w:rsid w:val="00374E2D"/>
    <w:rsid w:val="00384BC8"/>
    <w:rsid w:val="00386DBD"/>
    <w:rsid w:val="00392577"/>
    <w:rsid w:val="00393AA1"/>
    <w:rsid w:val="0039427F"/>
    <w:rsid w:val="003A45D7"/>
    <w:rsid w:val="003A761B"/>
    <w:rsid w:val="003A7BF5"/>
    <w:rsid w:val="003A7CAE"/>
    <w:rsid w:val="003B46C5"/>
    <w:rsid w:val="003B597B"/>
    <w:rsid w:val="003C0758"/>
    <w:rsid w:val="003C3193"/>
    <w:rsid w:val="003C624B"/>
    <w:rsid w:val="003D298F"/>
    <w:rsid w:val="003D4F50"/>
    <w:rsid w:val="003D5554"/>
    <w:rsid w:val="003E7811"/>
    <w:rsid w:val="003F13F2"/>
    <w:rsid w:val="003F40BF"/>
    <w:rsid w:val="003F7B03"/>
    <w:rsid w:val="00400D91"/>
    <w:rsid w:val="0040490D"/>
    <w:rsid w:val="00406240"/>
    <w:rsid w:val="004063BC"/>
    <w:rsid w:val="00412F99"/>
    <w:rsid w:val="0041555F"/>
    <w:rsid w:val="00415CF0"/>
    <w:rsid w:val="00422E9E"/>
    <w:rsid w:val="00432CB4"/>
    <w:rsid w:val="00433C58"/>
    <w:rsid w:val="00435CB4"/>
    <w:rsid w:val="00441E46"/>
    <w:rsid w:val="0044618B"/>
    <w:rsid w:val="0045582A"/>
    <w:rsid w:val="00466B7B"/>
    <w:rsid w:val="00466DB6"/>
    <w:rsid w:val="00466DF7"/>
    <w:rsid w:val="004715AA"/>
    <w:rsid w:val="004749BD"/>
    <w:rsid w:val="00477383"/>
    <w:rsid w:val="00477D32"/>
    <w:rsid w:val="004833D7"/>
    <w:rsid w:val="00494F45"/>
    <w:rsid w:val="00495073"/>
    <w:rsid w:val="0049590A"/>
    <w:rsid w:val="004A0B69"/>
    <w:rsid w:val="004A18C9"/>
    <w:rsid w:val="004A33E1"/>
    <w:rsid w:val="004A65A0"/>
    <w:rsid w:val="004B218A"/>
    <w:rsid w:val="004B622B"/>
    <w:rsid w:val="004C4893"/>
    <w:rsid w:val="004C5D8A"/>
    <w:rsid w:val="004D104E"/>
    <w:rsid w:val="004D2C8A"/>
    <w:rsid w:val="004D4F97"/>
    <w:rsid w:val="004E0C46"/>
    <w:rsid w:val="004E20CE"/>
    <w:rsid w:val="004E3E0A"/>
    <w:rsid w:val="004E5066"/>
    <w:rsid w:val="004F31B7"/>
    <w:rsid w:val="004F42B0"/>
    <w:rsid w:val="00503B2D"/>
    <w:rsid w:val="00506C87"/>
    <w:rsid w:val="00541BA2"/>
    <w:rsid w:val="00552E01"/>
    <w:rsid w:val="00553E4D"/>
    <w:rsid w:val="0055563C"/>
    <w:rsid w:val="00556681"/>
    <w:rsid w:val="00561A87"/>
    <w:rsid w:val="00562865"/>
    <w:rsid w:val="00567477"/>
    <w:rsid w:val="00574EB5"/>
    <w:rsid w:val="00585DC7"/>
    <w:rsid w:val="00587530"/>
    <w:rsid w:val="00592813"/>
    <w:rsid w:val="005931BD"/>
    <w:rsid w:val="005975EC"/>
    <w:rsid w:val="005A293C"/>
    <w:rsid w:val="005A78B3"/>
    <w:rsid w:val="005B010B"/>
    <w:rsid w:val="005B0C40"/>
    <w:rsid w:val="005B4200"/>
    <w:rsid w:val="005B49A8"/>
    <w:rsid w:val="005B668F"/>
    <w:rsid w:val="005B6E21"/>
    <w:rsid w:val="005B6FB6"/>
    <w:rsid w:val="005B717C"/>
    <w:rsid w:val="005B7E5F"/>
    <w:rsid w:val="005C2FF7"/>
    <w:rsid w:val="005C6201"/>
    <w:rsid w:val="005E1582"/>
    <w:rsid w:val="005F2803"/>
    <w:rsid w:val="005F353E"/>
    <w:rsid w:val="005F46E7"/>
    <w:rsid w:val="006004C1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836BA"/>
    <w:rsid w:val="00690C83"/>
    <w:rsid w:val="006B277F"/>
    <w:rsid w:val="006B719F"/>
    <w:rsid w:val="006C15B3"/>
    <w:rsid w:val="006C1722"/>
    <w:rsid w:val="006C2920"/>
    <w:rsid w:val="006C6E6E"/>
    <w:rsid w:val="006D4500"/>
    <w:rsid w:val="006D4A37"/>
    <w:rsid w:val="006E09D5"/>
    <w:rsid w:val="006E30B4"/>
    <w:rsid w:val="006E4190"/>
    <w:rsid w:val="006E7AB2"/>
    <w:rsid w:val="006F11D9"/>
    <w:rsid w:val="006F1857"/>
    <w:rsid w:val="006F1BF0"/>
    <w:rsid w:val="006F46B6"/>
    <w:rsid w:val="006F4E01"/>
    <w:rsid w:val="007004D3"/>
    <w:rsid w:val="0071072D"/>
    <w:rsid w:val="007107E2"/>
    <w:rsid w:val="007141B7"/>
    <w:rsid w:val="0071457C"/>
    <w:rsid w:val="007153B3"/>
    <w:rsid w:val="00715760"/>
    <w:rsid w:val="00723D7B"/>
    <w:rsid w:val="00731C0A"/>
    <w:rsid w:val="00735C0F"/>
    <w:rsid w:val="007514F7"/>
    <w:rsid w:val="007547E4"/>
    <w:rsid w:val="00767379"/>
    <w:rsid w:val="00775BA9"/>
    <w:rsid w:val="007809C2"/>
    <w:rsid w:val="007942BC"/>
    <w:rsid w:val="007A0570"/>
    <w:rsid w:val="007A1904"/>
    <w:rsid w:val="007A427B"/>
    <w:rsid w:val="007A526F"/>
    <w:rsid w:val="007A5CE0"/>
    <w:rsid w:val="007A7444"/>
    <w:rsid w:val="007B2B7D"/>
    <w:rsid w:val="007B4553"/>
    <w:rsid w:val="007C5501"/>
    <w:rsid w:val="007C6FE4"/>
    <w:rsid w:val="007D0DE4"/>
    <w:rsid w:val="007D75C6"/>
    <w:rsid w:val="007D7B07"/>
    <w:rsid w:val="007E2D90"/>
    <w:rsid w:val="007F2C33"/>
    <w:rsid w:val="007F4893"/>
    <w:rsid w:val="007F6BD0"/>
    <w:rsid w:val="007F7A0B"/>
    <w:rsid w:val="00806213"/>
    <w:rsid w:val="00811583"/>
    <w:rsid w:val="00812185"/>
    <w:rsid w:val="00831A1B"/>
    <w:rsid w:val="00837E59"/>
    <w:rsid w:val="008419BA"/>
    <w:rsid w:val="00841CD4"/>
    <w:rsid w:val="008470F6"/>
    <w:rsid w:val="00850562"/>
    <w:rsid w:val="008513C9"/>
    <w:rsid w:val="008565CB"/>
    <w:rsid w:val="00864C35"/>
    <w:rsid w:val="00867576"/>
    <w:rsid w:val="008679BA"/>
    <w:rsid w:val="00871F05"/>
    <w:rsid w:val="0087472A"/>
    <w:rsid w:val="00874BCC"/>
    <w:rsid w:val="00881761"/>
    <w:rsid w:val="008A4FA9"/>
    <w:rsid w:val="008B121C"/>
    <w:rsid w:val="008B749E"/>
    <w:rsid w:val="008C2B44"/>
    <w:rsid w:val="008D15C3"/>
    <w:rsid w:val="008D2C39"/>
    <w:rsid w:val="008E1FA6"/>
    <w:rsid w:val="008E21AE"/>
    <w:rsid w:val="008E7E32"/>
    <w:rsid w:val="008E7FE3"/>
    <w:rsid w:val="008F1E41"/>
    <w:rsid w:val="008F34F6"/>
    <w:rsid w:val="008F41E1"/>
    <w:rsid w:val="008F66B5"/>
    <w:rsid w:val="00902538"/>
    <w:rsid w:val="00910ED6"/>
    <w:rsid w:val="00911083"/>
    <w:rsid w:val="009243FC"/>
    <w:rsid w:val="00927AC4"/>
    <w:rsid w:val="00930380"/>
    <w:rsid w:val="00936204"/>
    <w:rsid w:val="0094281C"/>
    <w:rsid w:val="00950723"/>
    <w:rsid w:val="00951275"/>
    <w:rsid w:val="00962985"/>
    <w:rsid w:val="00962ADA"/>
    <w:rsid w:val="00964C33"/>
    <w:rsid w:val="009669B2"/>
    <w:rsid w:val="009837FA"/>
    <w:rsid w:val="0098798F"/>
    <w:rsid w:val="00990A11"/>
    <w:rsid w:val="009A20C9"/>
    <w:rsid w:val="009A47F1"/>
    <w:rsid w:val="009A73CD"/>
    <w:rsid w:val="009C05FC"/>
    <w:rsid w:val="009D0F03"/>
    <w:rsid w:val="009D73A5"/>
    <w:rsid w:val="009E3EC8"/>
    <w:rsid w:val="009E43D0"/>
    <w:rsid w:val="009F1919"/>
    <w:rsid w:val="009F4C8A"/>
    <w:rsid w:val="009F65BA"/>
    <w:rsid w:val="00A06A98"/>
    <w:rsid w:val="00A11081"/>
    <w:rsid w:val="00A2006D"/>
    <w:rsid w:val="00A20CF0"/>
    <w:rsid w:val="00A21467"/>
    <w:rsid w:val="00A26611"/>
    <w:rsid w:val="00A351DE"/>
    <w:rsid w:val="00A40161"/>
    <w:rsid w:val="00A419A3"/>
    <w:rsid w:val="00A46EEB"/>
    <w:rsid w:val="00A47436"/>
    <w:rsid w:val="00A47B61"/>
    <w:rsid w:val="00A51117"/>
    <w:rsid w:val="00A6041A"/>
    <w:rsid w:val="00A609BB"/>
    <w:rsid w:val="00A612E5"/>
    <w:rsid w:val="00A62041"/>
    <w:rsid w:val="00A736D5"/>
    <w:rsid w:val="00A76F71"/>
    <w:rsid w:val="00A8158C"/>
    <w:rsid w:val="00A85B44"/>
    <w:rsid w:val="00AA2516"/>
    <w:rsid w:val="00AA666D"/>
    <w:rsid w:val="00AB1698"/>
    <w:rsid w:val="00AB16F4"/>
    <w:rsid w:val="00AB3E3E"/>
    <w:rsid w:val="00AB5478"/>
    <w:rsid w:val="00AB79C4"/>
    <w:rsid w:val="00AB7C74"/>
    <w:rsid w:val="00AC0605"/>
    <w:rsid w:val="00AC26CA"/>
    <w:rsid w:val="00AC35CC"/>
    <w:rsid w:val="00AD729D"/>
    <w:rsid w:val="00AD762F"/>
    <w:rsid w:val="00AF2D39"/>
    <w:rsid w:val="00AF7096"/>
    <w:rsid w:val="00B01981"/>
    <w:rsid w:val="00B10BF8"/>
    <w:rsid w:val="00B1267A"/>
    <w:rsid w:val="00B14AC3"/>
    <w:rsid w:val="00B15CA2"/>
    <w:rsid w:val="00B1622A"/>
    <w:rsid w:val="00B2294A"/>
    <w:rsid w:val="00B235FA"/>
    <w:rsid w:val="00B2756A"/>
    <w:rsid w:val="00B33433"/>
    <w:rsid w:val="00B353EB"/>
    <w:rsid w:val="00B4000D"/>
    <w:rsid w:val="00B4419C"/>
    <w:rsid w:val="00B5399D"/>
    <w:rsid w:val="00B54EB6"/>
    <w:rsid w:val="00B5590D"/>
    <w:rsid w:val="00B559C7"/>
    <w:rsid w:val="00B5754A"/>
    <w:rsid w:val="00B734A8"/>
    <w:rsid w:val="00B854C4"/>
    <w:rsid w:val="00B93296"/>
    <w:rsid w:val="00B94C8F"/>
    <w:rsid w:val="00BA7717"/>
    <w:rsid w:val="00BB3036"/>
    <w:rsid w:val="00BB5AA4"/>
    <w:rsid w:val="00BB7519"/>
    <w:rsid w:val="00BF1E99"/>
    <w:rsid w:val="00BF2748"/>
    <w:rsid w:val="00C0048A"/>
    <w:rsid w:val="00C00AD8"/>
    <w:rsid w:val="00C026AB"/>
    <w:rsid w:val="00C13615"/>
    <w:rsid w:val="00C13937"/>
    <w:rsid w:val="00C248E1"/>
    <w:rsid w:val="00C26119"/>
    <w:rsid w:val="00C32747"/>
    <w:rsid w:val="00C36579"/>
    <w:rsid w:val="00C41637"/>
    <w:rsid w:val="00C458BE"/>
    <w:rsid w:val="00C467CD"/>
    <w:rsid w:val="00C52C62"/>
    <w:rsid w:val="00C53D49"/>
    <w:rsid w:val="00C558A1"/>
    <w:rsid w:val="00C60882"/>
    <w:rsid w:val="00C629A7"/>
    <w:rsid w:val="00C654FC"/>
    <w:rsid w:val="00C70AA1"/>
    <w:rsid w:val="00C74E8D"/>
    <w:rsid w:val="00C75EA2"/>
    <w:rsid w:val="00C76CD6"/>
    <w:rsid w:val="00C80BED"/>
    <w:rsid w:val="00C85C0B"/>
    <w:rsid w:val="00C86F39"/>
    <w:rsid w:val="00C90B1A"/>
    <w:rsid w:val="00CA0EE2"/>
    <w:rsid w:val="00CA641B"/>
    <w:rsid w:val="00CA74D5"/>
    <w:rsid w:val="00CB378F"/>
    <w:rsid w:val="00CB597D"/>
    <w:rsid w:val="00CB5B2A"/>
    <w:rsid w:val="00CC5697"/>
    <w:rsid w:val="00CD4102"/>
    <w:rsid w:val="00CE05E1"/>
    <w:rsid w:val="00CE205D"/>
    <w:rsid w:val="00CE2C73"/>
    <w:rsid w:val="00CE45A5"/>
    <w:rsid w:val="00CF08B0"/>
    <w:rsid w:val="00D0232A"/>
    <w:rsid w:val="00D03297"/>
    <w:rsid w:val="00D075C4"/>
    <w:rsid w:val="00D12E04"/>
    <w:rsid w:val="00D17727"/>
    <w:rsid w:val="00D43003"/>
    <w:rsid w:val="00D4505C"/>
    <w:rsid w:val="00D64EAB"/>
    <w:rsid w:val="00D65F6D"/>
    <w:rsid w:val="00D66182"/>
    <w:rsid w:val="00D71BDA"/>
    <w:rsid w:val="00D73E17"/>
    <w:rsid w:val="00D74B63"/>
    <w:rsid w:val="00D80007"/>
    <w:rsid w:val="00D92B48"/>
    <w:rsid w:val="00DA549A"/>
    <w:rsid w:val="00DA6E3E"/>
    <w:rsid w:val="00DA75A7"/>
    <w:rsid w:val="00DB4E67"/>
    <w:rsid w:val="00DB59E2"/>
    <w:rsid w:val="00DB71A9"/>
    <w:rsid w:val="00DC6AA5"/>
    <w:rsid w:val="00DD1A90"/>
    <w:rsid w:val="00DD1C03"/>
    <w:rsid w:val="00DD66CC"/>
    <w:rsid w:val="00DD7F35"/>
    <w:rsid w:val="00DE3F14"/>
    <w:rsid w:val="00DE4B96"/>
    <w:rsid w:val="00DF3ADF"/>
    <w:rsid w:val="00DF4647"/>
    <w:rsid w:val="00DF4D07"/>
    <w:rsid w:val="00E024DD"/>
    <w:rsid w:val="00E113CD"/>
    <w:rsid w:val="00E1711C"/>
    <w:rsid w:val="00E239F0"/>
    <w:rsid w:val="00E24A23"/>
    <w:rsid w:val="00E32B69"/>
    <w:rsid w:val="00E347BA"/>
    <w:rsid w:val="00E359BD"/>
    <w:rsid w:val="00E35F0F"/>
    <w:rsid w:val="00E365BA"/>
    <w:rsid w:val="00E410AC"/>
    <w:rsid w:val="00E42CA3"/>
    <w:rsid w:val="00E44939"/>
    <w:rsid w:val="00E477AD"/>
    <w:rsid w:val="00E60E5F"/>
    <w:rsid w:val="00E649F5"/>
    <w:rsid w:val="00E65A30"/>
    <w:rsid w:val="00E744CB"/>
    <w:rsid w:val="00E74E26"/>
    <w:rsid w:val="00E82CAA"/>
    <w:rsid w:val="00E91688"/>
    <w:rsid w:val="00E93406"/>
    <w:rsid w:val="00E9555B"/>
    <w:rsid w:val="00E96CAA"/>
    <w:rsid w:val="00E97C7C"/>
    <w:rsid w:val="00EA275D"/>
    <w:rsid w:val="00EB03D3"/>
    <w:rsid w:val="00EB2229"/>
    <w:rsid w:val="00EB2FDD"/>
    <w:rsid w:val="00EB51DA"/>
    <w:rsid w:val="00EC3E92"/>
    <w:rsid w:val="00ED79DB"/>
    <w:rsid w:val="00EE6DE0"/>
    <w:rsid w:val="00EF072B"/>
    <w:rsid w:val="00EF2336"/>
    <w:rsid w:val="00EF50BC"/>
    <w:rsid w:val="00F00B20"/>
    <w:rsid w:val="00F04BA2"/>
    <w:rsid w:val="00F11916"/>
    <w:rsid w:val="00F12126"/>
    <w:rsid w:val="00F14038"/>
    <w:rsid w:val="00F175D9"/>
    <w:rsid w:val="00F2508E"/>
    <w:rsid w:val="00F2527C"/>
    <w:rsid w:val="00F26CB3"/>
    <w:rsid w:val="00F320E6"/>
    <w:rsid w:val="00F44E6B"/>
    <w:rsid w:val="00F4742A"/>
    <w:rsid w:val="00F57619"/>
    <w:rsid w:val="00F64CEB"/>
    <w:rsid w:val="00F80041"/>
    <w:rsid w:val="00F86698"/>
    <w:rsid w:val="00F94F16"/>
    <w:rsid w:val="00F965EB"/>
    <w:rsid w:val="00F96FCB"/>
    <w:rsid w:val="00FA3D54"/>
    <w:rsid w:val="00FB1C8E"/>
    <w:rsid w:val="00FB28A3"/>
    <w:rsid w:val="00FB3AFD"/>
    <w:rsid w:val="00FB5C02"/>
    <w:rsid w:val="00FC1109"/>
    <w:rsid w:val="00FC759F"/>
    <w:rsid w:val="00FD0EEE"/>
    <w:rsid w:val="00FD123F"/>
    <w:rsid w:val="00FD2042"/>
    <w:rsid w:val="00FD32DF"/>
    <w:rsid w:val="00FD66AB"/>
    <w:rsid w:val="00FE1135"/>
    <w:rsid w:val="00FF261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  <w15:docId w15:val="{6C573810-52A4-4976-962A-072E6B70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4">
    <w:name w:val="Сетка таблицы светлая1"/>
    <w:basedOn w:val="a1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olptrans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82E78-AF03-43AF-960E-17513FE9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Исаев Илья Дмитриевич</cp:lastModifiedBy>
  <cp:revision>14</cp:revision>
  <cp:lastPrinted>2020-02-07T07:04:00Z</cp:lastPrinted>
  <dcterms:created xsi:type="dcterms:W3CDTF">2021-03-02T21:57:00Z</dcterms:created>
  <dcterms:modified xsi:type="dcterms:W3CDTF">2021-07-05T11:45:00Z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